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33" w:type="dxa"/>
        <w:tblInd w:w="-132" w:type="dxa"/>
        <w:tblLook w:val="01E0" w:firstRow="1" w:lastRow="1" w:firstColumn="1" w:lastColumn="1" w:noHBand="0" w:noVBand="0"/>
      </w:tblPr>
      <w:tblGrid>
        <w:gridCol w:w="3840"/>
        <w:gridCol w:w="6120"/>
        <w:gridCol w:w="3799"/>
        <w:gridCol w:w="6668"/>
        <w:gridCol w:w="4633"/>
        <w:gridCol w:w="6073"/>
      </w:tblGrid>
      <w:tr w:rsidR="00D20AF2" w:rsidRPr="00B565EE" w14:paraId="73E88922" w14:textId="77777777" w:rsidTr="005B5619">
        <w:trPr>
          <w:trHeight w:val="1585"/>
        </w:trPr>
        <w:tc>
          <w:tcPr>
            <w:tcW w:w="3840" w:type="dxa"/>
            <w:shd w:val="clear" w:color="auto" w:fill="auto"/>
          </w:tcPr>
          <w:p w14:paraId="3AE6D657" w14:textId="77777777" w:rsidR="00D20AF2" w:rsidRPr="00A34D5D" w:rsidRDefault="00D20AF2" w:rsidP="005B5619">
            <w:pPr>
              <w:spacing w:line="280" w:lineRule="exact"/>
              <w:ind w:right="12"/>
              <w:rPr>
                <w:sz w:val="24"/>
                <w:szCs w:val="24"/>
              </w:rPr>
            </w:pPr>
            <w:r w:rsidRPr="00A34D5D">
              <w:rPr>
                <w:sz w:val="24"/>
                <w:szCs w:val="24"/>
              </w:rPr>
              <w:t>PHÒNG GD &amp; ĐT GIAO THỦY</w:t>
            </w:r>
          </w:p>
          <w:p w14:paraId="44B9A7E3" w14:textId="77777777" w:rsidR="00D20AF2" w:rsidRPr="00A34D5D" w:rsidRDefault="00D20AF2" w:rsidP="005B5619">
            <w:pPr>
              <w:spacing w:line="280" w:lineRule="exact"/>
              <w:ind w:right="12"/>
              <w:rPr>
                <w:sz w:val="24"/>
                <w:szCs w:val="24"/>
              </w:rPr>
            </w:pPr>
            <w:r w:rsidRPr="00A34D5D">
              <w:rPr>
                <w:sz w:val="24"/>
                <w:szCs w:val="24"/>
              </w:rPr>
              <w:t xml:space="preserve"> </w:t>
            </w:r>
            <w:r w:rsidRPr="00A34D5D">
              <w:rPr>
                <w:b/>
                <w:sz w:val="24"/>
                <w:szCs w:val="24"/>
              </w:rPr>
              <w:t xml:space="preserve">TRƯỜNG </w:t>
            </w:r>
            <w:r>
              <w:rPr>
                <w:b/>
                <w:sz w:val="24"/>
                <w:szCs w:val="24"/>
              </w:rPr>
              <w:t>THCS GIAO HƯƠNG</w:t>
            </w:r>
          </w:p>
          <w:p w14:paraId="216A98F7" w14:textId="245147C4" w:rsidR="00D20AF2" w:rsidRDefault="00D20AF2" w:rsidP="005B5619">
            <w:pPr>
              <w:spacing w:line="280" w:lineRule="exact"/>
              <w:ind w:right="12"/>
              <w:jc w:val="center"/>
            </w:pPr>
            <w:r w:rsidRPr="00A34D5D">
              <w:rPr>
                <w:noProof/>
                <w:sz w:val="24"/>
                <w:szCs w:val="24"/>
              </w:rPr>
              <mc:AlternateContent>
                <mc:Choice Requires="wps">
                  <w:drawing>
                    <wp:anchor distT="0" distB="0" distL="114300" distR="114300" simplePos="0" relativeHeight="251709952" behindDoc="0" locked="0" layoutInCell="1" allowOverlap="1" wp14:anchorId="02932AE1" wp14:editId="7F2E0A62">
                      <wp:simplePos x="0" y="0"/>
                      <wp:positionH relativeFrom="column">
                        <wp:posOffset>510540</wp:posOffset>
                      </wp:positionH>
                      <wp:positionV relativeFrom="paragraph">
                        <wp:posOffset>30480</wp:posOffset>
                      </wp:positionV>
                      <wp:extent cx="1371600" cy="0"/>
                      <wp:effectExtent l="5715" t="11430" r="13335" b="7620"/>
                      <wp:wrapNone/>
                      <wp:docPr id="13169606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3A9C" id="Straight Connector 3"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4pt" to="148.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"/>
                  </w:pict>
                </mc:Fallback>
              </mc:AlternateContent>
            </w:r>
          </w:p>
          <w:p w14:paraId="117B0BFB" w14:textId="77777777" w:rsidR="00D20AF2" w:rsidRPr="00A34D5D" w:rsidRDefault="00D20AF2" w:rsidP="005B5619">
            <w:pPr>
              <w:spacing w:line="280" w:lineRule="exact"/>
              <w:ind w:right="12"/>
              <w:jc w:val="center"/>
            </w:pPr>
            <w:r>
              <w:t>Số: 06/QĐ-THGH</w:t>
            </w:r>
          </w:p>
          <w:p w14:paraId="38876444" w14:textId="77777777" w:rsidR="00D20AF2" w:rsidRPr="00B565EE" w:rsidRDefault="00D20AF2" w:rsidP="005B5619">
            <w:pPr>
              <w:spacing w:line="280" w:lineRule="exact"/>
              <w:ind w:right="12"/>
              <w:jc w:val="center"/>
            </w:pPr>
          </w:p>
        </w:tc>
        <w:tc>
          <w:tcPr>
            <w:tcW w:w="6120" w:type="dxa"/>
            <w:shd w:val="clear" w:color="auto" w:fill="auto"/>
          </w:tcPr>
          <w:p w14:paraId="3D1E5481" w14:textId="77777777" w:rsidR="00D20AF2" w:rsidRPr="00A34D5D" w:rsidRDefault="00D20AF2" w:rsidP="005B5619">
            <w:pPr>
              <w:spacing w:line="340" w:lineRule="exact"/>
              <w:ind w:right="11"/>
              <w:jc w:val="center"/>
              <w:rPr>
                <w:b/>
                <w:bCs/>
              </w:rPr>
            </w:pPr>
            <w:r w:rsidRPr="00A34D5D">
              <w:rPr>
                <w:b/>
                <w:bCs/>
              </w:rPr>
              <w:t xml:space="preserve">CỘNG HOÀ XÃ HỘI CHỦ NGHĨA VIỆT </w:t>
            </w:r>
            <w:smartTag w:uri="urn:schemas-microsoft-com:office:smarttags" w:element="country-region">
              <w:smartTag w:uri="urn:schemas-microsoft-com:office:smarttags" w:element="place">
                <w:r w:rsidRPr="00A34D5D">
                  <w:rPr>
                    <w:b/>
                    <w:bCs/>
                  </w:rPr>
                  <w:t>NAM</w:t>
                </w:r>
              </w:smartTag>
            </w:smartTag>
          </w:p>
          <w:p w14:paraId="4F9C9D7F" w14:textId="77777777" w:rsidR="00D20AF2" w:rsidRPr="00A34D5D" w:rsidRDefault="00D20AF2" w:rsidP="005B5619">
            <w:pPr>
              <w:spacing w:line="340" w:lineRule="exact"/>
              <w:ind w:right="11"/>
              <w:jc w:val="center"/>
              <w:rPr>
                <w:b/>
                <w:bCs/>
              </w:rPr>
            </w:pPr>
            <w:r w:rsidRPr="00A34D5D">
              <w:rPr>
                <w:b/>
                <w:bCs/>
              </w:rPr>
              <w:t xml:space="preserve">Độc </w:t>
            </w:r>
            <w:proofErr w:type="gramStart"/>
            <w:r w:rsidRPr="00A34D5D">
              <w:rPr>
                <w:b/>
                <w:bCs/>
              </w:rPr>
              <w:t>lập  -</w:t>
            </w:r>
            <w:proofErr w:type="gramEnd"/>
            <w:r w:rsidRPr="00A34D5D">
              <w:rPr>
                <w:b/>
                <w:bCs/>
              </w:rPr>
              <w:t xml:space="preserve"> Tự do – Hạnh phúc</w:t>
            </w:r>
          </w:p>
          <w:p w14:paraId="4652F9A9" w14:textId="0CB97147" w:rsidR="00D20AF2" w:rsidRPr="00B565EE" w:rsidRDefault="00D20AF2" w:rsidP="005B5619">
            <w:pPr>
              <w:spacing w:line="280" w:lineRule="exact"/>
              <w:ind w:right="12"/>
              <w:jc w:val="center"/>
            </w:pPr>
            <w:r w:rsidRPr="00B565EE">
              <w:rPr>
                <w:noProof/>
              </w:rPr>
              <mc:AlternateContent>
                <mc:Choice Requires="wps">
                  <w:drawing>
                    <wp:anchor distT="0" distB="0" distL="114300" distR="114300" simplePos="0" relativeHeight="251707904" behindDoc="0" locked="0" layoutInCell="1" allowOverlap="1" wp14:anchorId="62E0AAF7" wp14:editId="27694644">
                      <wp:simplePos x="0" y="0"/>
                      <wp:positionH relativeFrom="column">
                        <wp:posOffset>815340</wp:posOffset>
                      </wp:positionH>
                      <wp:positionV relativeFrom="paragraph">
                        <wp:posOffset>11430</wp:posOffset>
                      </wp:positionV>
                      <wp:extent cx="2286000" cy="0"/>
                      <wp:effectExtent l="5715" t="11430" r="13335" b="7620"/>
                      <wp:wrapNone/>
                      <wp:docPr id="14214960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25F55" id="Straight Connector 2"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9pt" to="24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"/>
                  </w:pict>
                </mc:Fallback>
              </mc:AlternateContent>
            </w:r>
          </w:p>
          <w:p w14:paraId="7840B124" w14:textId="77777777" w:rsidR="00D20AF2" w:rsidRPr="00F930A3" w:rsidRDefault="00D20AF2" w:rsidP="005B5619">
            <w:pPr>
              <w:spacing w:line="280" w:lineRule="exact"/>
              <w:ind w:right="12"/>
              <w:jc w:val="center"/>
              <w:rPr>
                <w:i/>
                <w:iCs/>
              </w:rPr>
            </w:pPr>
            <w:r w:rsidRPr="00A34D5D">
              <w:rPr>
                <w:i/>
                <w:iCs/>
              </w:rPr>
              <w:t xml:space="preserve">        Giao Thủy, ngày </w:t>
            </w:r>
            <w:r>
              <w:rPr>
                <w:i/>
                <w:iCs/>
              </w:rPr>
              <w:t>31</w:t>
            </w:r>
            <w:r w:rsidRPr="00A34D5D">
              <w:rPr>
                <w:i/>
                <w:iCs/>
              </w:rPr>
              <w:t xml:space="preserve"> tháng </w:t>
            </w:r>
            <w:r>
              <w:rPr>
                <w:i/>
                <w:iCs/>
              </w:rPr>
              <w:t>07</w:t>
            </w:r>
            <w:r w:rsidRPr="00A34D5D">
              <w:rPr>
                <w:i/>
                <w:iCs/>
              </w:rPr>
              <w:t xml:space="preserve"> năm 20</w:t>
            </w:r>
            <w:r>
              <w:rPr>
                <w:i/>
                <w:iCs/>
              </w:rPr>
              <w:t>23</w:t>
            </w:r>
          </w:p>
        </w:tc>
        <w:tc>
          <w:tcPr>
            <w:tcW w:w="3799" w:type="dxa"/>
            <w:shd w:val="clear" w:color="auto" w:fill="auto"/>
          </w:tcPr>
          <w:p w14:paraId="64D8AFBB" w14:textId="77777777" w:rsidR="00D20AF2" w:rsidRPr="00B565EE" w:rsidRDefault="00D20AF2" w:rsidP="005B5619">
            <w:pPr>
              <w:tabs>
                <w:tab w:val="left" w:pos="3960"/>
              </w:tabs>
              <w:spacing w:line="280" w:lineRule="exact"/>
              <w:ind w:right="252"/>
              <w:jc w:val="center"/>
            </w:pPr>
          </w:p>
        </w:tc>
        <w:tc>
          <w:tcPr>
            <w:tcW w:w="6668" w:type="dxa"/>
            <w:shd w:val="clear" w:color="auto" w:fill="auto"/>
          </w:tcPr>
          <w:p w14:paraId="67DA8A4C" w14:textId="77777777" w:rsidR="00D20AF2" w:rsidRPr="00B565EE" w:rsidRDefault="00D20AF2" w:rsidP="005B5619">
            <w:pPr>
              <w:spacing w:line="280" w:lineRule="exact"/>
              <w:ind w:right="252"/>
              <w:jc w:val="center"/>
            </w:pPr>
          </w:p>
        </w:tc>
        <w:tc>
          <w:tcPr>
            <w:tcW w:w="4633" w:type="dxa"/>
            <w:shd w:val="clear" w:color="auto" w:fill="auto"/>
          </w:tcPr>
          <w:p w14:paraId="45F87EFE" w14:textId="77777777" w:rsidR="00D20AF2" w:rsidRPr="00B565EE" w:rsidRDefault="00D20AF2" w:rsidP="005B5619">
            <w:pPr>
              <w:spacing w:line="280" w:lineRule="exact"/>
              <w:jc w:val="center"/>
            </w:pPr>
          </w:p>
        </w:tc>
        <w:tc>
          <w:tcPr>
            <w:tcW w:w="6073" w:type="dxa"/>
            <w:shd w:val="clear" w:color="auto" w:fill="auto"/>
          </w:tcPr>
          <w:p w14:paraId="692CBA00" w14:textId="77777777" w:rsidR="00D20AF2" w:rsidRPr="00B565EE" w:rsidRDefault="00D20AF2" w:rsidP="005B5619">
            <w:pPr>
              <w:spacing w:line="280" w:lineRule="exact"/>
              <w:jc w:val="center"/>
            </w:pPr>
          </w:p>
        </w:tc>
      </w:tr>
    </w:tbl>
    <w:p w14:paraId="3AE1D636" w14:textId="77777777" w:rsidR="00D20AF2" w:rsidRPr="002F7C28" w:rsidRDefault="00D20AF2" w:rsidP="00D20AF2">
      <w:pPr>
        <w:spacing w:before="240" w:line="280" w:lineRule="exact"/>
        <w:jc w:val="center"/>
        <w:rPr>
          <w:b/>
          <w:bCs/>
        </w:rPr>
      </w:pPr>
      <w:r w:rsidRPr="002F7C28">
        <w:rPr>
          <w:b/>
          <w:bCs/>
        </w:rPr>
        <w:t>QUYẾT ĐỊNH</w:t>
      </w:r>
    </w:p>
    <w:p w14:paraId="2DBDADF4" w14:textId="5D3AEEE9" w:rsidR="00D20AF2" w:rsidRPr="002F7C28" w:rsidRDefault="00D20AF2" w:rsidP="00D20AF2">
      <w:pPr>
        <w:spacing w:line="280" w:lineRule="exact"/>
        <w:ind w:left="284"/>
        <w:jc w:val="center"/>
        <w:rPr>
          <w:b/>
          <w:bCs/>
        </w:rPr>
      </w:pPr>
      <w:r w:rsidRPr="002F7C28">
        <w:rPr>
          <w:b/>
          <w:bCs/>
        </w:rPr>
        <w:t>Về việc công bố công khai quyết toán ngân sách năm 20</w:t>
      </w:r>
      <w:r>
        <w:rPr>
          <w:b/>
          <w:bCs/>
        </w:rPr>
        <w:t>22</w:t>
      </w:r>
    </w:p>
    <w:p w14:paraId="60C73564" w14:textId="77777777" w:rsidR="00D20AF2" w:rsidRPr="002F7C28" w:rsidRDefault="00D20AF2" w:rsidP="00D20AF2">
      <w:pPr>
        <w:spacing w:line="280" w:lineRule="exact"/>
        <w:jc w:val="center"/>
        <w:rPr>
          <w:b/>
          <w:bCs/>
        </w:rPr>
      </w:pPr>
      <w:r w:rsidRPr="002F7C28">
        <w:rPr>
          <w:b/>
          <w:bCs/>
        </w:rPr>
        <w:t xml:space="preserve">HIỆU TRƯỞNG TRƯỜNG </w:t>
      </w:r>
      <w:r>
        <w:rPr>
          <w:b/>
          <w:bCs/>
        </w:rPr>
        <w:t>THCS GIAO HƯƠNG</w:t>
      </w:r>
    </w:p>
    <w:p w14:paraId="55582FAB" w14:textId="01D530EC" w:rsidR="00D20AF2" w:rsidRPr="002F7C28" w:rsidRDefault="00D20AF2" w:rsidP="00D20AF2">
      <w:pPr>
        <w:spacing w:line="280" w:lineRule="exact"/>
        <w:ind w:left="284"/>
        <w:jc w:val="center"/>
        <w:rPr>
          <w:b/>
          <w:bCs/>
        </w:rPr>
      </w:pPr>
      <w:r w:rsidRPr="002F7C28">
        <w:rPr>
          <w:noProof/>
        </w:rPr>
        <mc:AlternateContent>
          <mc:Choice Requires="wps">
            <w:drawing>
              <wp:anchor distT="0" distB="0" distL="114300" distR="114300" simplePos="0" relativeHeight="251708928" behindDoc="0" locked="0" layoutInCell="1" allowOverlap="1" wp14:anchorId="600BAC88" wp14:editId="21818B99">
                <wp:simplePos x="0" y="0"/>
                <wp:positionH relativeFrom="column">
                  <wp:posOffset>2255520</wp:posOffset>
                </wp:positionH>
                <wp:positionV relativeFrom="paragraph">
                  <wp:posOffset>23495</wp:posOffset>
                </wp:positionV>
                <wp:extent cx="0" cy="0"/>
                <wp:effectExtent l="7620" t="13970" r="11430" b="5080"/>
                <wp:wrapNone/>
                <wp:docPr id="20562439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1E439" id="Straight Connector 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1.85pt" to="177.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"/>
            </w:pict>
          </mc:Fallback>
        </mc:AlternateContent>
      </w:r>
    </w:p>
    <w:p w14:paraId="33299401" w14:textId="77777777" w:rsidR="00D20AF2" w:rsidRPr="00EE62E9" w:rsidRDefault="00D20AF2" w:rsidP="00D20AF2">
      <w:pPr>
        <w:ind w:firstLine="720"/>
        <w:jc w:val="both"/>
      </w:pPr>
      <w:r w:rsidRPr="002F7C28">
        <w:t xml:space="preserve">  </w:t>
      </w:r>
      <w:r w:rsidRPr="00EE62E9">
        <w:t>Căn cứ Luật Ngân sách nhà nước số 83/2015/QH13 ngày 25/6/2015;</w:t>
      </w:r>
    </w:p>
    <w:p w14:paraId="5D1FBEE2" w14:textId="77777777" w:rsidR="00D20AF2" w:rsidRPr="00EE62E9" w:rsidRDefault="00D20AF2" w:rsidP="00D20AF2">
      <w:pPr>
        <w:spacing w:after="120"/>
        <w:ind w:firstLine="720"/>
        <w:jc w:val="both"/>
        <w:rPr>
          <w:noProof/>
        </w:rPr>
      </w:pPr>
      <w:r w:rsidRPr="00EE62E9">
        <w:rPr>
          <w:noProof/>
        </w:rPr>
        <w:t>Căn cứ Nghị định số 163/2016/NĐ-CP ngày 21 tháng 12 năm 2016 của Chính phủ quy định chi tiết thi hành một số điều của Luật Ngân sách nhà nước;</w:t>
      </w:r>
    </w:p>
    <w:p w14:paraId="25EAB9BF" w14:textId="77777777" w:rsidR="00D20AF2" w:rsidRPr="007C7863" w:rsidRDefault="00D20AF2" w:rsidP="00D20AF2">
      <w:pPr>
        <w:spacing w:after="120"/>
        <w:ind w:firstLine="720"/>
        <w:jc w:val="both"/>
      </w:pPr>
      <w:r w:rsidRPr="007C7863">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14:paraId="38E49F77" w14:textId="77777777" w:rsidR="00D20AF2" w:rsidRDefault="00D20AF2" w:rsidP="00D20AF2">
      <w:pPr>
        <w:spacing w:line="320" w:lineRule="exact"/>
        <w:ind w:firstLine="720"/>
        <w:jc w:val="both"/>
      </w:pPr>
      <w:r w:rsidRPr="002F7C28">
        <w:t xml:space="preserve">Căn cứ biên bản xét duyệt quyết toán ngày </w:t>
      </w:r>
      <w:r w:rsidRPr="0016636F">
        <w:t>13/07/2023</w:t>
      </w:r>
      <w:r>
        <w:t xml:space="preserve"> </w:t>
      </w:r>
      <w:r w:rsidRPr="002F7C28">
        <w:t xml:space="preserve">của Phòng TC - KH huyện Giao Thủy về việc xét duyệt thẩm định quyết toán năm </w:t>
      </w:r>
      <w:proofErr w:type="gramStart"/>
      <w:r w:rsidRPr="002F7C28">
        <w:t>20</w:t>
      </w:r>
      <w:r>
        <w:t xml:space="preserve">22 </w:t>
      </w:r>
      <w:r w:rsidRPr="002F7C28">
        <w:t xml:space="preserve"> của</w:t>
      </w:r>
      <w:proofErr w:type="gramEnd"/>
      <w:r w:rsidRPr="002F7C28">
        <w:t xml:space="preserve"> trường </w:t>
      </w:r>
    </w:p>
    <w:p w14:paraId="35C67238" w14:textId="77777777" w:rsidR="00D20AF2" w:rsidRPr="00317300" w:rsidRDefault="00D20AF2" w:rsidP="00D20AF2">
      <w:pPr>
        <w:spacing w:line="320" w:lineRule="exact"/>
        <w:jc w:val="both"/>
      </w:pPr>
      <w:r w:rsidRPr="002F7C28">
        <w:t>TH</w:t>
      </w:r>
      <w:r>
        <w:t>CS Giao Hương</w:t>
      </w:r>
      <w:r w:rsidRPr="00317300">
        <w:t>;</w:t>
      </w:r>
    </w:p>
    <w:p w14:paraId="1918ADF4" w14:textId="77777777" w:rsidR="00D20AF2" w:rsidRPr="002F7C28" w:rsidRDefault="00D20AF2" w:rsidP="00D20AF2">
      <w:pPr>
        <w:spacing w:before="240" w:line="320" w:lineRule="exact"/>
        <w:ind w:left="288" w:firstLine="792"/>
        <w:jc w:val="center"/>
        <w:rPr>
          <w:b/>
          <w:bCs/>
        </w:rPr>
      </w:pPr>
      <w:r w:rsidRPr="002F7C28">
        <w:rPr>
          <w:b/>
          <w:bCs/>
        </w:rPr>
        <w:t>QUYẾT ĐỊNH:</w:t>
      </w:r>
    </w:p>
    <w:p w14:paraId="62D63AC9" w14:textId="77777777" w:rsidR="00D20AF2" w:rsidRPr="002F7C28" w:rsidRDefault="00D20AF2" w:rsidP="00D20AF2">
      <w:pPr>
        <w:spacing w:line="340" w:lineRule="exact"/>
        <w:ind w:firstLine="1004"/>
        <w:jc w:val="both"/>
        <w:rPr>
          <w:b/>
          <w:bCs/>
        </w:rPr>
      </w:pPr>
      <w:r w:rsidRPr="002F7C28">
        <w:rPr>
          <w:b/>
          <w:bCs/>
        </w:rPr>
        <w:t>Điều 1</w:t>
      </w:r>
      <w:r w:rsidRPr="002F7C28">
        <w:t>. Công bố công khai số liệu quyết toán ngân sách năm 20</w:t>
      </w:r>
      <w:r>
        <w:t>22</w:t>
      </w:r>
      <w:r w:rsidRPr="002F7C28">
        <w:t xml:space="preserve"> (</w:t>
      </w:r>
      <w:proofErr w:type="gramStart"/>
      <w:r w:rsidRPr="002F7C28">
        <w:t>theo  biểu</w:t>
      </w:r>
      <w:proofErr w:type="gramEnd"/>
      <w:r w:rsidRPr="002F7C28">
        <w:t xml:space="preserve"> đính kèm)</w:t>
      </w:r>
      <w:r w:rsidRPr="002F7C28">
        <w:rPr>
          <w:b/>
          <w:bCs/>
        </w:rPr>
        <w:t>.</w:t>
      </w:r>
    </w:p>
    <w:p w14:paraId="4F9A265B" w14:textId="77777777" w:rsidR="00D20AF2" w:rsidRPr="002F7C28" w:rsidRDefault="00D20AF2" w:rsidP="00D20AF2">
      <w:pPr>
        <w:spacing w:line="340" w:lineRule="exact"/>
        <w:ind w:left="284" w:firstLine="720"/>
        <w:jc w:val="both"/>
      </w:pPr>
      <w:r w:rsidRPr="002F7C28">
        <w:rPr>
          <w:b/>
          <w:bCs/>
        </w:rPr>
        <w:t>Điều 2</w:t>
      </w:r>
      <w:r w:rsidRPr="002F7C28">
        <w:t xml:space="preserve">. Quyết định này có hiệu lực thi hành kể từ ngày ký. </w:t>
      </w:r>
    </w:p>
    <w:p w14:paraId="088F3231" w14:textId="67BE5C21" w:rsidR="00352DF1" w:rsidRDefault="00D20AF2" w:rsidP="00D20AF2">
      <w:pPr>
        <w:spacing w:after="120"/>
        <w:ind w:firstLine="720"/>
        <w:jc w:val="both"/>
        <w:rPr>
          <w:lang w:val="vi-VN"/>
        </w:rPr>
      </w:pPr>
      <w:r w:rsidRPr="002F7C28">
        <w:rPr>
          <w:b/>
          <w:bCs/>
        </w:rPr>
        <w:t>Điều 3</w:t>
      </w:r>
      <w:r w:rsidRPr="002F7C28">
        <w:t xml:space="preserve">. Các bộ phận, tổ chuyên môn và toàn thể cán bộ, giáo viên, </w:t>
      </w:r>
      <w:r>
        <w:t>nhân viên trường THCS Giao Hương</w:t>
      </w:r>
      <w:r w:rsidRPr="002F7C28">
        <w:t xml:space="preserve"> chịu trách nhiệm thi hành Quyết định này./.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956"/>
      </w:tblGrid>
      <w:tr w:rsidR="00FF1351" w14:paraId="39ADD918" w14:textId="77777777" w:rsidTr="00FF1351">
        <w:tc>
          <w:tcPr>
            <w:tcW w:w="5240" w:type="dxa"/>
          </w:tcPr>
          <w:p w14:paraId="679B0040" w14:textId="77777777" w:rsidR="00FF1351" w:rsidRDefault="00FF1351" w:rsidP="00FF1351">
            <w:pPr>
              <w:spacing w:after="0" w:line="240" w:lineRule="auto"/>
              <w:ind w:left="599"/>
              <w:rPr>
                <w:b/>
                <w:i/>
                <w:lang w:val="vi-VN"/>
              </w:rPr>
            </w:pPr>
          </w:p>
          <w:p w14:paraId="1E92271C" w14:textId="0A33283A" w:rsidR="00FF1351" w:rsidRPr="000F2EBC" w:rsidRDefault="00FF1351" w:rsidP="00FF1351">
            <w:pPr>
              <w:spacing w:after="0" w:line="240" w:lineRule="auto"/>
              <w:ind w:left="599"/>
              <w:rPr>
                <w:b/>
                <w:i/>
                <w:lang w:val="vi-VN"/>
              </w:rPr>
            </w:pPr>
            <w:r w:rsidRPr="000F2EBC">
              <w:rPr>
                <w:b/>
                <w:i/>
                <w:lang w:val="vi-VN"/>
              </w:rPr>
              <w:t>Nơi nhận:</w:t>
            </w:r>
          </w:p>
          <w:p w14:paraId="67F31FA2" w14:textId="70582058" w:rsidR="00FF1351" w:rsidRPr="008D3873" w:rsidRDefault="00FF1351" w:rsidP="00FF1351">
            <w:pPr>
              <w:spacing w:after="0" w:line="240" w:lineRule="auto"/>
              <w:ind w:left="599"/>
              <w:rPr>
                <w:b/>
              </w:rPr>
            </w:pPr>
            <w:r w:rsidRPr="005A6B9A">
              <w:rPr>
                <w:sz w:val="22"/>
                <w:szCs w:val="22"/>
                <w:lang w:val="vi-VN"/>
              </w:rPr>
              <w:t>-Phòng TC - KH;</w:t>
            </w:r>
            <w:r>
              <w:rPr>
                <w:sz w:val="22"/>
                <w:szCs w:val="22"/>
              </w:rPr>
              <w:t xml:space="preserve">                                                                </w:t>
            </w:r>
          </w:p>
          <w:p w14:paraId="7511681C" w14:textId="77777777" w:rsidR="00FF1351" w:rsidRPr="005A6B9A" w:rsidRDefault="00FF1351" w:rsidP="00FF1351">
            <w:pPr>
              <w:spacing w:after="0" w:line="240" w:lineRule="auto"/>
              <w:ind w:left="599"/>
              <w:rPr>
                <w:sz w:val="22"/>
                <w:szCs w:val="22"/>
              </w:rPr>
            </w:pPr>
            <w:r w:rsidRPr="005A6B9A">
              <w:rPr>
                <w:sz w:val="22"/>
                <w:szCs w:val="22"/>
              </w:rPr>
              <w:t>-Như điều 2;</w:t>
            </w:r>
          </w:p>
          <w:p w14:paraId="37D3E758" w14:textId="77777777" w:rsidR="00FF1351" w:rsidRDefault="00FF1351" w:rsidP="00FF1351">
            <w:pPr>
              <w:spacing w:after="0" w:line="240" w:lineRule="auto"/>
              <w:ind w:left="599"/>
            </w:pPr>
            <w:r w:rsidRPr="005A6B9A">
              <w:rPr>
                <w:sz w:val="22"/>
                <w:szCs w:val="22"/>
              </w:rPr>
              <w:t>-Lưu VT</w:t>
            </w:r>
            <w:r w:rsidRPr="008D3873">
              <w:t>.</w:t>
            </w:r>
          </w:p>
          <w:p w14:paraId="1E6FF824" w14:textId="77777777" w:rsidR="00FF1351" w:rsidRDefault="00FF1351" w:rsidP="002856C6">
            <w:pPr>
              <w:spacing w:after="120"/>
              <w:jc w:val="both"/>
              <w:rPr>
                <w:lang w:val="vi-VN"/>
              </w:rPr>
            </w:pPr>
          </w:p>
        </w:tc>
        <w:tc>
          <w:tcPr>
            <w:tcW w:w="4956" w:type="dxa"/>
          </w:tcPr>
          <w:p w14:paraId="488F39EB" w14:textId="0F45D2CA" w:rsidR="00FF1351" w:rsidRDefault="00FF1351" w:rsidP="00FF1351">
            <w:pPr>
              <w:tabs>
                <w:tab w:val="left" w:pos="4090"/>
              </w:tabs>
              <w:spacing w:after="120"/>
              <w:jc w:val="both"/>
              <w:rPr>
                <w:lang w:val="vi-VN"/>
              </w:rPr>
            </w:pPr>
            <w:r>
              <w:rPr>
                <w:lang w:val="vi-VN"/>
              </w:rPr>
              <w:tab/>
            </w:r>
            <w:r>
              <w:rPr>
                <w:noProof/>
              </w:rPr>
              <w:drawing>
                <wp:inline distT="0" distB="0" distL="0" distR="0" wp14:anchorId="04B44A0E" wp14:editId="1389B72E">
                  <wp:extent cx="3048000" cy="2000250"/>
                  <wp:effectExtent l="0" t="0" r="0" b="0"/>
                  <wp:docPr id="54933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568" name=""/>
                          <pic:cNvPicPr/>
                        </pic:nvPicPr>
                        <pic:blipFill>
                          <a:blip r:embed="rId8"/>
                          <a:stretch>
                            <a:fillRect/>
                          </a:stretch>
                        </pic:blipFill>
                        <pic:spPr>
                          <a:xfrm>
                            <a:off x="0" y="0"/>
                            <a:ext cx="3048000" cy="2000250"/>
                          </a:xfrm>
                          <a:prstGeom prst="rect">
                            <a:avLst/>
                          </a:prstGeom>
                        </pic:spPr>
                      </pic:pic>
                    </a:graphicData>
                  </a:graphic>
                </wp:inline>
              </w:drawing>
            </w:r>
          </w:p>
        </w:tc>
      </w:tr>
    </w:tbl>
    <w:tbl>
      <w:tblPr>
        <w:tblW w:w="12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
        <w:gridCol w:w="4032"/>
        <w:gridCol w:w="6095"/>
        <w:gridCol w:w="348"/>
        <w:gridCol w:w="1466"/>
      </w:tblGrid>
      <w:tr w:rsidR="00352DF1" w:rsidRPr="008D3873" w14:paraId="5AE67788" w14:textId="77777777" w:rsidTr="00D20AF2">
        <w:trPr>
          <w:gridBefore w:val="1"/>
          <w:wBefore w:w="187" w:type="dxa"/>
        </w:trPr>
        <w:tc>
          <w:tcPr>
            <w:tcW w:w="10475" w:type="dxa"/>
            <w:gridSpan w:val="3"/>
            <w:tcBorders>
              <w:top w:val="nil"/>
              <w:left w:val="nil"/>
              <w:bottom w:val="nil"/>
              <w:right w:val="nil"/>
            </w:tcBorders>
          </w:tcPr>
          <w:p w14:paraId="18AB95FA" w14:textId="2BC7A5F3" w:rsidR="00352DF1" w:rsidRPr="00EF5DE8" w:rsidRDefault="00EF5DE8" w:rsidP="00EF5DE8">
            <w:pPr>
              <w:tabs>
                <w:tab w:val="left" w:pos="5805"/>
              </w:tabs>
            </w:pPr>
            <w:r>
              <w:lastRenderedPageBreak/>
              <w:t xml:space="preserve">                                                                  </w:t>
            </w:r>
          </w:p>
        </w:tc>
        <w:tc>
          <w:tcPr>
            <w:tcW w:w="1466" w:type="dxa"/>
            <w:tcBorders>
              <w:top w:val="nil"/>
              <w:left w:val="nil"/>
              <w:bottom w:val="nil"/>
              <w:right w:val="nil"/>
            </w:tcBorders>
          </w:tcPr>
          <w:p w14:paraId="1C5DF0AA" w14:textId="706E87D6" w:rsidR="00352DF1" w:rsidRPr="008D3873" w:rsidRDefault="00352DF1" w:rsidP="00C23E8C">
            <w:pPr>
              <w:spacing w:after="0" w:line="240" w:lineRule="auto"/>
              <w:jc w:val="center"/>
              <w:rPr>
                <w:b/>
              </w:rPr>
            </w:pPr>
            <w:r>
              <w:rPr>
                <w:b/>
              </w:rPr>
              <w:t xml:space="preserve">HIỆU </w:t>
            </w:r>
          </w:p>
        </w:tc>
      </w:tr>
      <w:tr w:rsidR="00352DF1" w:rsidRPr="008D3873" w14:paraId="101611B7" w14:textId="77777777" w:rsidTr="00D20AF2">
        <w:trPr>
          <w:gridBefore w:val="1"/>
          <w:wBefore w:w="187" w:type="dxa"/>
          <w:trHeight w:val="80"/>
        </w:trPr>
        <w:tc>
          <w:tcPr>
            <w:tcW w:w="10475" w:type="dxa"/>
            <w:gridSpan w:val="3"/>
            <w:tcBorders>
              <w:top w:val="nil"/>
              <w:left w:val="nil"/>
              <w:bottom w:val="nil"/>
              <w:right w:val="nil"/>
            </w:tcBorders>
          </w:tcPr>
          <w:p w14:paraId="56848B13" w14:textId="77777777" w:rsidR="00352DF1" w:rsidRDefault="00352DF1" w:rsidP="00523430">
            <w:pPr>
              <w:spacing w:after="0" w:line="240" w:lineRule="auto"/>
              <w:rPr>
                <w:b/>
                <w:i/>
              </w:rPr>
            </w:pPr>
          </w:p>
          <w:p w14:paraId="4399E4F1" w14:textId="77777777" w:rsidR="00586806" w:rsidRPr="008C6C1D" w:rsidRDefault="00586806" w:rsidP="00523430">
            <w:pPr>
              <w:spacing w:after="0" w:line="240" w:lineRule="auto"/>
              <w:rPr>
                <w:b/>
                <w:i/>
              </w:rPr>
            </w:pPr>
          </w:p>
        </w:tc>
        <w:tc>
          <w:tcPr>
            <w:tcW w:w="1466" w:type="dxa"/>
            <w:tcBorders>
              <w:top w:val="nil"/>
              <w:left w:val="nil"/>
              <w:bottom w:val="nil"/>
              <w:right w:val="nil"/>
            </w:tcBorders>
          </w:tcPr>
          <w:p w14:paraId="01F0DB34" w14:textId="77777777" w:rsidR="00352DF1" w:rsidRDefault="00352DF1" w:rsidP="00523430">
            <w:pPr>
              <w:spacing w:after="0" w:line="240" w:lineRule="auto"/>
              <w:jc w:val="center"/>
              <w:rPr>
                <w:b/>
              </w:rPr>
            </w:pPr>
          </w:p>
        </w:tc>
      </w:tr>
      <w:tr w:rsidR="00D20AF2" w:rsidRPr="00DF5F5A" w14:paraId="6925B502" w14:textId="77777777" w:rsidTr="00D20AF2">
        <w:trPr>
          <w:gridAfter w:val="2"/>
          <w:wAfter w:w="1814" w:type="dxa"/>
          <w:trHeight w:val="899"/>
        </w:trPr>
        <w:tc>
          <w:tcPr>
            <w:tcW w:w="4219" w:type="dxa"/>
            <w:gridSpan w:val="2"/>
            <w:tcBorders>
              <w:top w:val="nil"/>
              <w:left w:val="nil"/>
              <w:bottom w:val="nil"/>
              <w:right w:val="nil"/>
            </w:tcBorders>
          </w:tcPr>
          <w:p w14:paraId="17E4040E" w14:textId="77777777" w:rsidR="00D20AF2" w:rsidRPr="00036CFA" w:rsidRDefault="00D20AF2" w:rsidP="00D20AF2">
            <w:pPr>
              <w:jc w:val="center"/>
              <w:rPr>
                <w:sz w:val="26"/>
              </w:rPr>
            </w:pPr>
            <w:r>
              <w:rPr>
                <w:sz w:val="26"/>
              </w:rPr>
              <w:t xml:space="preserve">PHÒNG GD &amp; ĐT </w:t>
            </w:r>
            <w:r w:rsidRPr="00036CFA">
              <w:rPr>
                <w:sz w:val="26"/>
              </w:rPr>
              <w:t>GIAO THỦY</w:t>
            </w:r>
          </w:p>
          <w:p w14:paraId="217C4F06" w14:textId="05F5770F" w:rsidR="00D20AF2" w:rsidRPr="003814F4" w:rsidRDefault="00D20AF2" w:rsidP="00D20AF2">
            <w:pPr>
              <w:jc w:val="center"/>
              <w:rPr>
                <w:b/>
                <w:sz w:val="24"/>
                <w:szCs w:val="24"/>
              </w:rPr>
            </w:pPr>
            <w:r w:rsidRPr="00036CFA">
              <w:rPr>
                <w:b/>
                <w:noProof/>
                <w:sz w:val="24"/>
                <w:szCs w:val="24"/>
              </w:rPr>
              <mc:AlternateContent>
                <mc:Choice Requires="wps">
                  <w:drawing>
                    <wp:anchor distT="0" distB="0" distL="114300" distR="114300" simplePos="0" relativeHeight="251712000" behindDoc="0" locked="0" layoutInCell="1" allowOverlap="1" wp14:anchorId="0AB0A32C" wp14:editId="54095B03">
                      <wp:simplePos x="0" y="0"/>
                      <wp:positionH relativeFrom="column">
                        <wp:posOffset>400050</wp:posOffset>
                      </wp:positionH>
                      <wp:positionV relativeFrom="paragraph">
                        <wp:posOffset>172085</wp:posOffset>
                      </wp:positionV>
                      <wp:extent cx="0" cy="0"/>
                      <wp:effectExtent l="9525" t="9525" r="9525" b="9525"/>
                      <wp:wrapNone/>
                      <wp:docPr id="29081384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39245" id="Straight Connector 7"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55pt" to="3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"/>
                  </w:pict>
                </mc:Fallback>
              </mc:AlternateContent>
            </w:r>
            <w:r>
              <w:rPr>
                <w:b/>
                <w:noProof/>
                <w:sz w:val="24"/>
                <w:szCs w:val="24"/>
              </w:rPr>
              <w:t>TRƯỜNG THCS GIAO HƯƠNG</w:t>
            </w:r>
          </w:p>
          <w:p w14:paraId="38F06D06" w14:textId="709AE37A" w:rsidR="00D20AF2" w:rsidRPr="00DF5F5A" w:rsidRDefault="00D20AF2" w:rsidP="00D20AF2">
            <w:r>
              <w:rPr>
                <w:noProof/>
              </w:rPr>
              <mc:AlternateContent>
                <mc:Choice Requires="wps">
                  <w:drawing>
                    <wp:anchor distT="0" distB="0" distL="114300" distR="114300" simplePos="0" relativeHeight="251715072" behindDoc="0" locked="0" layoutInCell="1" allowOverlap="1" wp14:anchorId="3570810A" wp14:editId="000F9384">
                      <wp:simplePos x="0" y="0"/>
                      <wp:positionH relativeFrom="column">
                        <wp:posOffset>819150</wp:posOffset>
                      </wp:positionH>
                      <wp:positionV relativeFrom="paragraph">
                        <wp:posOffset>39370</wp:posOffset>
                      </wp:positionV>
                      <wp:extent cx="885825" cy="0"/>
                      <wp:effectExtent l="9525" t="13970" r="9525" b="5080"/>
                      <wp:wrapNone/>
                      <wp:docPr id="53510652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4A8A5" id="Straight Connector 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pt" to="134.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"/>
                  </w:pict>
                </mc:Fallback>
              </mc:AlternateContent>
            </w:r>
          </w:p>
          <w:p w14:paraId="7A9362D5" w14:textId="77777777" w:rsidR="00D20AF2" w:rsidRPr="00DF5F5A" w:rsidRDefault="00D20AF2" w:rsidP="00D20AF2">
            <w:pPr>
              <w:jc w:val="center"/>
            </w:pPr>
          </w:p>
        </w:tc>
        <w:tc>
          <w:tcPr>
            <w:tcW w:w="6095" w:type="dxa"/>
            <w:tcBorders>
              <w:top w:val="nil"/>
              <w:left w:val="nil"/>
              <w:bottom w:val="nil"/>
              <w:right w:val="nil"/>
            </w:tcBorders>
          </w:tcPr>
          <w:p w14:paraId="0343758D" w14:textId="77777777" w:rsidR="00D20AF2" w:rsidRPr="003814F4" w:rsidRDefault="00D20AF2" w:rsidP="00D20AF2">
            <w:pPr>
              <w:jc w:val="center"/>
              <w:rPr>
                <w:b/>
                <w:sz w:val="24"/>
                <w:szCs w:val="24"/>
              </w:rPr>
            </w:pPr>
            <w:r w:rsidRPr="003814F4">
              <w:rPr>
                <w:b/>
                <w:sz w:val="24"/>
                <w:szCs w:val="24"/>
              </w:rPr>
              <w:t>CỘNG HÒA XÃ HỘI CHỦ NGHĨA VIỆT NAM</w:t>
            </w:r>
          </w:p>
          <w:p w14:paraId="4E01528D" w14:textId="77777777" w:rsidR="00D20AF2" w:rsidRPr="00DF5F5A" w:rsidRDefault="00D20AF2" w:rsidP="00D20AF2">
            <w:pPr>
              <w:jc w:val="center"/>
              <w:rPr>
                <w:b/>
              </w:rPr>
            </w:pPr>
            <w:r w:rsidRPr="00DF5F5A">
              <w:rPr>
                <w:b/>
              </w:rPr>
              <w:t>Độc lập – Tự do- Hạnh phúc</w:t>
            </w:r>
          </w:p>
          <w:p w14:paraId="23C8CB23" w14:textId="592BAAF2" w:rsidR="00D20AF2" w:rsidRPr="00317300" w:rsidRDefault="00D20AF2" w:rsidP="00D20AF2">
            <w:r>
              <w:rPr>
                <w:noProof/>
              </w:rPr>
              <mc:AlternateContent>
                <mc:Choice Requires="wps">
                  <w:drawing>
                    <wp:anchor distT="0" distB="0" distL="114300" distR="114300" simplePos="0" relativeHeight="251714048" behindDoc="0" locked="0" layoutInCell="1" allowOverlap="1" wp14:anchorId="38131CFF" wp14:editId="2CCD4062">
                      <wp:simplePos x="0" y="0"/>
                      <wp:positionH relativeFrom="column">
                        <wp:posOffset>883285</wp:posOffset>
                      </wp:positionH>
                      <wp:positionV relativeFrom="paragraph">
                        <wp:posOffset>20320</wp:posOffset>
                      </wp:positionV>
                      <wp:extent cx="1952625" cy="0"/>
                      <wp:effectExtent l="9525" t="9525" r="9525" b="9525"/>
                      <wp:wrapNone/>
                      <wp:docPr id="32613288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7E437" id="Straight Connector 5"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6pt" to="22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"/>
                  </w:pict>
                </mc:Fallback>
              </mc:AlternateContent>
            </w:r>
            <w:r>
              <w:rPr>
                <w:noProof/>
              </w:rPr>
              <mc:AlternateContent>
                <mc:Choice Requires="wps">
                  <w:drawing>
                    <wp:anchor distT="0" distB="0" distL="114300" distR="114300" simplePos="0" relativeHeight="251713024" behindDoc="0" locked="0" layoutInCell="1" allowOverlap="1" wp14:anchorId="504C3D99" wp14:editId="25284065">
                      <wp:simplePos x="0" y="0"/>
                      <wp:positionH relativeFrom="column">
                        <wp:posOffset>54610</wp:posOffset>
                      </wp:positionH>
                      <wp:positionV relativeFrom="paragraph">
                        <wp:posOffset>39370</wp:posOffset>
                      </wp:positionV>
                      <wp:extent cx="0" cy="0"/>
                      <wp:effectExtent l="9525" t="9525" r="9525" b="9525"/>
                      <wp:wrapNone/>
                      <wp:docPr id="194339880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06494" id="Straight Connector 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1pt" to="4.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"/>
                  </w:pict>
                </mc:Fallback>
              </mc:AlternateContent>
            </w:r>
          </w:p>
        </w:tc>
      </w:tr>
    </w:tbl>
    <w:p w14:paraId="669E0FE0" w14:textId="77777777" w:rsidR="00D20AF2" w:rsidRPr="00092769" w:rsidRDefault="00D20AF2" w:rsidP="005B5619">
      <w:pPr>
        <w:spacing w:before="240"/>
        <w:jc w:val="center"/>
        <w:rPr>
          <w:b/>
        </w:rPr>
      </w:pPr>
      <w:r w:rsidRPr="00092769">
        <w:rPr>
          <w:b/>
        </w:rPr>
        <w:t>BIÊN BẢN</w:t>
      </w:r>
    </w:p>
    <w:p w14:paraId="58D3F1C5" w14:textId="77777777" w:rsidR="00D20AF2" w:rsidRDefault="00D20AF2" w:rsidP="005B5619">
      <w:pPr>
        <w:jc w:val="center"/>
        <w:rPr>
          <w:b/>
        </w:rPr>
      </w:pPr>
      <w:r w:rsidRPr="00092769">
        <w:rPr>
          <w:b/>
        </w:rPr>
        <w:t xml:space="preserve">Công khai </w:t>
      </w:r>
      <w:r w:rsidRPr="00E06DF8">
        <w:rPr>
          <w:b/>
        </w:rPr>
        <w:t>quyết toán</w:t>
      </w:r>
      <w:r w:rsidRPr="00092769">
        <w:rPr>
          <w:b/>
        </w:rPr>
        <w:t xml:space="preserve"> thu chi ngân sách năm 20</w:t>
      </w:r>
      <w:r>
        <w:rPr>
          <w:b/>
        </w:rPr>
        <w:t>22,</w:t>
      </w:r>
      <w:r w:rsidRPr="00E06DF8">
        <w:rPr>
          <w:b/>
        </w:rPr>
        <w:t xml:space="preserve"> </w:t>
      </w:r>
    </w:p>
    <w:p w14:paraId="55EEF3E6" w14:textId="77777777" w:rsidR="00D20AF2" w:rsidRPr="001A42F3" w:rsidRDefault="00D20AF2" w:rsidP="005B5619">
      <w:pPr>
        <w:jc w:val="center"/>
        <w:rPr>
          <w:b/>
        </w:rPr>
      </w:pPr>
      <w:r w:rsidRPr="00E06DF8">
        <w:rPr>
          <w:b/>
        </w:rPr>
        <w:t>công khai bằng hình thức niêm yết</w:t>
      </w:r>
      <w:r>
        <w:rPr>
          <w:b/>
        </w:rPr>
        <w:t xml:space="preserve"> và trên trang website</w:t>
      </w:r>
    </w:p>
    <w:p w14:paraId="4B0F9685" w14:textId="77777777" w:rsidR="00D20AF2" w:rsidRPr="00092769" w:rsidRDefault="00D20AF2" w:rsidP="005B5619">
      <w:pPr>
        <w:ind w:firstLine="720"/>
        <w:jc w:val="both"/>
      </w:pPr>
    </w:p>
    <w:p w14:paraId="300E4F99" w14:textId="77777777" w:rsidR="00D20AF2" w:rsidRPr="00092769" w:rsidRDefault="00D20AF2" w:rsidP="005B5619">
      <w:pPr>
        <w:spacing w:line="312" w:lineRule="auto"/>
        <w:ind w:firstLine="720"/>
        <w:jc w:val="both"/>
        <w:rPr>
          <w:b/>
        </w:rPr>
      </w:pPr>
      <w:r w:rsidRPr="00092769">
        <w:rPr>
          <w:b/>
        </w:rPr>
        <w:t>I. Thời gian, địa điểm:</w:t>
      </w:r>
    </w:p>
    <w:p w14:paraId="30106DE9" w14:textId="77777777" w:rsidR="00D20AF2" w:rsidRPr="00092769" w:rsidRDefault="00D20AF2" w:rsidP="005B5619">
      <w:pPr>
        <w:spacing w:line="312" w:lineRule="auto"/>
        <w:ind w:firstLine="720"/>
        <w:jc w:val="both"/>
      </w:pPr>
      <w:r>
        <w:t xml:space="preserve">Hôm nay, vào </w:t>
      </w:r>
      <w:proofErr w:type="gramStart"/>
      <w:r>
        <w:t xml:space="preserve">hồi  </w:t>
      </w:r>
      <w:r w:rsidRPr="00E06DF8">
        <w:t>8</w:t>
      </w:r>
      <w:proofErr w:type="gramEnd"/>
      <w:r>
        <w:t>h</w:t>
      </w:r>
      <w:r w:rsidRPr="000874BB">
        <w:t>40 phút</w:t>
      </w:r>
      <w:r w:rsidRPr="00092769">
        <w:t xml:space="preserve"> ngày</w:t>
      </w:r>
      <w:r>
        <w:t xml:space="preserve"> 31</w:t>
      </w:r>
      <w:r w:rsidRPr="00092769">
        <w:t xml:space="preserve"> tháng</w:t>
      </w:r>
      <w:r>
        <w:t xml:space="preserve"> 07</w:t>
      </w:r>
      <w:r w:rsidRPr="00092769">
        <w:t xml:space="preserve"> năm 20</w:t>
      </w:r>
      <w:r>
        <w:t>23</w:t>
      </w:r>
      <w:r w:rsidRPr="00E06DF8">
        <w:t xml:space="preserve"> </w:t>
      </w:r>
      <w:r w:rsidRPr="00092769">
        <w:t xml:space="preserve">tại </w:t>
      </w:r>
      <w:r>
        <w:t>trường THCS Giao Hương</w:t>
      </w:r>
      <w:r w:rsidRPr="00092769">
        <w:t xml:space="preserve"> tiến hành họp để phổ biến công khai</w:t>
      </w:r>
      <w:r>
        <w:t xml:space="preserve"> quyết toán thu chi </w:t>
      </w:r>
      <w:r w:rsidRPr="00E06DF8">
        <w:t xml:space="preserve">ngân sách </w:t>
      </w:r>
      <w:r w:rsidRPr="00092769">
        <w:t>năm 20</w:t>
      </w:r>
      <w:r>
        <w:t>22</w:t>
      </w:r>
      <w:r w:rsidRPr="00092769">
        <w:t>.</w:t>
      </w:r>
    </w:p>
    <w:p w14:paraId="01554882" w14:textId="77777777" w:rsidR="00D20AF2" w:rsidRPr="00092769" w:rsidRDefault="00D20AF2" w:rsidP="005B5619">
      <w:pPr>
        <w:spacing w:line="312" w:lineRule="auto"/>
        <w:ind w:firstLine="720"/>
        <w:jc w:val="both"/>
        <w:rPr>
          <w:b/>
        </w:rPr>
      </w:pPr>
      <w:r w:rsidRPr="00092769">
        <w:rPr>
          <w:b/>
        </w:rPr>
        <w:t>II. Thành phần:</w:t>
      </w:r>
    </w:p>
    <w:p w14:paraId="3FCB53EE" w14:textId="77777777" w:rsidR="00D20AF2" w:rsidRPr="00412277" w:rsidRDefault="00D20AF2" w:rsidP="00D20AF2">
      <w:pPr>
        <w:numPr>
          <w:ilvl w:val="0"/>
          <w:numId w:val="2"/>
        </w:numPr>
        <w:spacing w:after="0" w:line="312" w:lineRule="auto"/>
        <w:jc w:val="both"/>
      </w:pPr>
      <w:r w:rsidRPr="00412277">
        <w:t>Cán bộ, giáo viên, nhân viên trường TH</w:t>
      </w:r>
      <w:r>
        <w:t>CS Giao Hương</w:t>
      </w:r>
    </w:p>
    <w:p w14:paraId="765FADD8" w14:textId="77777777" w:rsidR="00D20AF2" w:rsidRPr="00412277" w:rsidRDefault="00D20AF2" w:rsidP="00D20AF2">
      <w:pPr>
        <w:numPr>
          <w:ilvl w:val="0"/>
          <w:numId w:val="2"/>
        </w:numPr>
        <w:spacing w:after="0" w:line="312" w:lineRule="auto"/>
        <w:jc w:val="both"/>
      </w:pPr>
      <w:r w:rsidRPr="00092769">
        <w:t xml:space="preserve">Tổng số </w:t>
      </w:r>
      <w:r>
        <w:t>24</w:t>
      </w:r>
      <w:r w:rsidRPr="00412277">
        <w:t>/</w:t>
      </w:r>
      <w:r>
        <w:t>25</w:t>
      </w:r>
      <w:r w:rsidRPr="00412277">
        <w:t xml:space="preserve"> </w:t>
      </w:r>
      <w:proofErr w:type="gramStart"/>
      <w:r w:rsidRPr="00412277">
        <w:t>người</w:t>
      </w:r>
      <w:r>
        <w:t xml:space="preserve">  Vắng</w:t>
      </w:r>
      <w:proofErr w:type="gramEnd"/>
      <w:r>
        <w:t xml:space="preserve"> 1 đ/c đi biệt phái)</w:t>
      </w:r>
    </w:p>
    <w:p w14:paraId="4F9D41B6" w14:textId="77777777" w:rsidR="00D20AF2" w:rsidRPr="00412277" w:rsidRDefault="00D20AF2" w:rsidP="00D20AF2">
      <w:pPr>
        <w:numPr>
          <w:ilvl w:val="0"/>
          <w:numId w:val="2"/>
        </w:numPr>
        <w:spacing w:after="0" w:line="312" w:lineRule="auto"/>
        <w:jc w:val="both"/>
      </w:pPr>
      <w:r>
        <w:t>Đ/c:</w:t>
      </w:r>
      <w:r w:rsidRPr="000874BB">
        <w:t xml:space="preserve"> </w:t>
      </w:r>
      <w:r>
        <w:t xml:space="preserve">Phan Văn Chiểu </w:t>
      </w:r>
      <w:r w:rsidRPr="00412277">
        <w:t>– Hiệu trưởng</w:t>
      </w:r>
      <w:r>
        <w:t xml:space="preserve"> </w:t>
      </w:r>
    </w:p>
    <w:p w14:paraId="5EEEC1E6" w14:textId="77777777" w:rsidR="00D20AF2" w:rsidRPr="00412277" w:rsidRDefault="00D20AF2" w:rsidP="00D20AF2">
      <w:pPr>
        <w:numPr>
          <w:ilvl w:val="0"/>
          <w:numId w:val="2"/>
        </w:numPr>
        <w:spacing w:after="0" w:line="312" w:lineRule="auto"/>
        <w:jc w:val="both"/>
      </w:pPr>
      <w:r w:rsidRPr="00412277">
        <w:t xml:space="preserve">Đ/c: </w:t>
      </w:r>
      <w:r>
        <w:t>Phạm Văn Lợi</w:t>
      </w:r>
      <w:r w:rsidRPr="00412277">
        <w:t xml:space="preserve"> - Thư ký</w:t>
      </w:r>
    </w:p>
    <w:p w14:paraId="08918C25" w14:textId="77777777" w:rsidR="00D20AF2" w:rsidRPr="00092769" w:rsidRDefault="00D20AF2" w:rsidP="005B5619">
      <w:pPr>
        <w:spacing w:line="312" w:lineRule="auto"/>
        <w:ind w:firstLine="720"/>
        <w:jc w:val="both"/>
        <w:rPr>
          <w:b/>
        </w:rPr>
      </w:pPr>
      <w:r w:rsidRPr="00092769">
        <w:rPr>
          <w:b/>
        </w:rPr>
        <w:t>III. Nội dung:</w:t>
      </w:r>
    </w:p>
    <w:p w14:paraId="52BA1705" w14:textId="77777777" w:rsidR="00D20AF2" w:rsidRPr="00092769" w:rsidRDefault="00D20AF2" w:rsidP="005B5619">
      <w:pPr>
        <w:spacing w:line="312" w:lineRule="auto"/>
        <w:ind w:firstLine="720"/>
        <w:jc w:val="both"/>
      </w:pPr>
      <w:r w:rsidRPr="00092769">
        <w:t xml:space="preserve">Công khai </w:t>
      </w:r>
      <w:r w:rsidRPr="00412277">
        <w:t>quyết toán</w:t>
      </w:r>
      <w:r w:rsidRPr="00092769">
        <w:t xml:space="preserve"> thu </w:t>
      </w:r>
      <w:r>
        <w:t>chi ngân sách của đơn vị năm 2022</w:t>
      </w:r>
      <w:r w:rsidRPr="00092769">
        <w:t>.</w:t>
      </w:r>
    </w:p>
    <w:p w14:paraId="481201C5" w14:textId="77777777" w:rsidR="00D20AF2" w:rsidRPr="00092769" w:rsidRDefault="00D20AF2" w:rsidP="005B5619">
      <w:pPr>
        <w:spacing w:line="312" w:lineRule="auto"/>
        <w:ind w:firstLine="720"/>
        <w:jc w:val="both"/>
        <w:rPr>
          <w:i/>
        </w:rPr>
      </w:pPr>
      <w:r w:rsidRPr="00092769">
        <w:rPr>
          <w:i/>
        </w:rPr>
        <w:t xml:space="preserve">1. Công khai </w:t>
      </w:r>
      <w:r w:rsidRPr="00E06DF8">
        <w:rPr>
          <w:i/>
        </w:rPr>
        <w:t>quyết toán thu chi NSNN</w:t>
      </w:r>
      <w:r w:rsidRPr="00092769">
        <w:rPr>
          <w:i/>
        </w:rPr>
        <w:t>:</w:t>
      </w:r>
    </w:p>
    <w:p w14:paraId="75DAAC11" w14:textId="77777777" w:rsidR="00D20AF2" w:rsidRPr="00CA7696" w:rsidRDefault="00D20AF2" w:rsidP="005B5619">
      <w:pPr>
        <w:spacing w:line="312" w:lineRule="auto"/>
        <w:ind w:firstLine="720"/>
        <w:jc w:val="both"/>
      </w:pPr>
      <w:r w:rsidRPr="00092769">
        <w:t xml:space="preserve">Thực hiện quy chế công khai tài chính theo </w:t>
      </w:r>
      <w:r w:rsidRPr="00CA7696">
        <w:t xml:space="preserve">thông tư số </w:t>
      </w:r>
      <w:r w:rsidRPr="007C7863">
        <w:t>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r w:rsidRPr="00CA7696">
        <w:t>;</w:t>
      </w:r>
    </w:p>
    <w:p w14:paraId="61080FA5" w14:textId="77777777" w:rsidR="00D20AF2" w:rsidRPr="00CA7696" w:rsidRDefault="00D20AF2" w:rsidP="005B5619">
      <w:pPr>
        <w:spacing w:line="312" w:lineRule="auto"/>
        <w:ind w:firstLine="720"/>
        <w:jc w:val="both"/>
      </w:pPr>
      <w:r w:rsidRPr="00CA7696">
        <w:t xml:space="preserve">Thực hiện niêm yết các biểu mẫu công khai quyết toán thu chi tài chính theo hướng dẫn của thông tư số </w:t>
      </w:r>
      <w:r w:rsidRPr="007C7863">
        <w:t xml:space="preserve">90/2018/TT-BTC ngày 28 tháng 9 năm 2018 sửa đổi, bổ sung một số điều của Thông tư số 61/2017/TT - BTC ngày 15 tháng 6 năm 2017 của Bộ Tài chính hướng </w:t>
      </w:r>
      <w:r w:rsidRPr="007C7863">
        <w:lastRenderedPageBreak/>
        <w:t>dẫn về công khai ngân sách đối với đơn vị dự toán ngân sách, tổ chức được ngân sách nhà nước hỗ trợ</w:t>
      </w:r>
      <w:r w:rsidRPr="00CA7696">
        <w:t>;</w:t>
      </w:r>
    </w:p>
    <w:p w14:paraId="0D4D165E" w14:textId="77777777" w:rsidR="00D20AF2" w:rsidRPr="00092769" w:rsidRDefault="00D20AF2" w:rsidP="005B5619">
      <w:pPr>
        <w:spacing w:line="312" w:lineRule="auto"/>
        <w:ind w:firstLine="720"/>
        <w:jc w:val="both"/>
        <w:rPr>
          <w:i/>
        </w:rPr>
      </w:pPr>
      <w:r>
        <w:rPr>
          <w:i/>
        </w:rPr>
        <w:t>2. Về hình thức và thời điểm</w:t>
      </w:r>
      <w:r w:rsidRPr="00E06DF8">
        <w:rPr>
          <w:i/>
        </w:rPr>
        <w:t>, thời gian niêm yết công khai</w:t>
      </w:r>
      <w:r w:rsidRPr="00092769">
        <w:rPr>
          <w:i/>
        </w:rPr>
        <w:t>.</w:t>
      </w:r>
    </w:p>
    <w:p w14:paraId="615FDD6D" w14:textId="77777777" w:rsidR="00D20AF2" w:rsidRPr="00E06DF8" w:rsidRDefault="00D20AF2" w:rsidP="005B5619">
      <w:pPr>
        <w:spacing w:line="312" w:lineRule="auto"/>
        <w:ind w:firstLine="720"/>
        <w:jc w:val="both"/>
      </w:pPr>
      <w:r w:rsidRPr="00092769">
        <w:t>Công</w:t>
      </w:r>
      <w:r>
        <w:t xml:space="preserve"> khai trong cuộc họp của </w:t>
      </w:r>
      <w:r w:rsidRPr="00412277">
        <w:t>đơn vị</w:t>
      </w:r>
      <w:r w:rsidRPr="00092769">
        <w:t xml:space="preserve"> </w:t>
      </w:r>
      <w:r>
        <w:t xml:space="preserve">khi được đã được </w:t>
      </w:r>
      <w:r w:rsidRPr="00412277">
        <w:t>phòng TC - KH</w:t>
      </w:r>
      <w:r w:rsidRPr="00E06DF8">
        <w:t xml:space="preserve"> huyện phê duyệt quyết toán thu chi ngân sách Nhà nước năm 20</w:t>
      </w:r>
      <w:r>
        <w:t>22</w:t>
      </w:r>
      <w:r w:rsidRPr="00092769">
        <w:t>,</w:t>
      </w:r>
      <w:r>
        <w:t xml:space="preserve"> đảm bảo tính đầy đủ, chính xác</w:t>
      </w:r>
      <w:r w:rsidRPr="00E06DF8">
        <w:t>.</w:t>
      </w:r>
    </w:p>
    <w:p w14:paraId="35BE912A" w14:textId="77777777" w:rsidR="00D20AF2" w:rsidRPr="00E06DF8" w:rsidRDefault="00D20AF2" w:rsidP="005B5619">
      <w:pPr>
        <w:spacing w:line="312" w:lineRule="auto"/>
        <w:ind w:firstLine="720"/>
        <w:jc w:val="both"/>
      </w:pPr>
      <w:r w:rsidRPr="00092769">
        <w:t xml:space="preserve">Niêm </w:t>
      </w:r>
      <w:r>
        <w:t xml:space="preserve">yết công khai tại bảng </w:t>
      </w:r>
      <w:r w:rsidRPr="00412277">
        <w:t xml:space="preserve">lịch công </w:t>
      </w:r>
      <w:proofErr w:type="gramStart"/>
      <w:r w:rsidRPr="00412277">
        <w:t xml:space="preserve">tác </w:t>
      </w:r>
      <w:r>
        <w:t xml:space="preserve"> và</w:t>
      </w:r>
      <w:proofErr w:type="gramEnd"/>
      <w:r>
        <w:t xml:space="preserve"> trên trang website </w:t>
      </w:r>
      <w:r w:rsidRPr="00412277">
        <w:t>của nhà trường</w:t>
      </w:r>
      <w:r w:rsidRPr="00092769">
        <w:t xml:space="preserve"> đảm bảo thuận tiện cho cán bộ</w:t>
      </w:r>
      <w:r w:rsidRPr="00412277">
        <w:t>, giáo viên, nhân viên nhà trường</w:t>
      </w:r>
      <w:r w:rsidRPr="00092769">
        <w:t xml:space="preserve"> biết.</w:t>
      </w:r>
    </w:p>
    <w:p w14:paraId="6AD3C7AE" w14:textId="77777777" w:rsidR="00D20AF2" w:rsidRPr="00F930A3" w:rsidRDefault="00D20AF2" w:rsidP="005B5619">
      <w:pPr>
        <w:spacing w:line="312" w:lineRule="auto"/>
        <w:ind w:firstLine="720"/>
        <w:jc w:val="both"/>
      </w:pPr>
      <w:r w:rsidRPr="00E06DF8">
        <w:t xml:space="preserve">Thời điểm niêm yết từ </w:t>
      </w:r>
      <w:r>
        <w:t>31</w:t>
      </w:r>
      <w:r w:rsidRPr="00E06DF8">
        <w:t>/</w:t>
      </w:r>
      <w:r>
        <w:t>07/</w:t>
      </w:r>
      <w:r w:rsidRPr="00E06DF8">
        <w:t>20</w:t>
      </w:r>
      <w:r>
        <w:t>23</w:t>
      </w:r>
      <w:r w:rsidRPr="00E06DF8">
        <w:t xml:space="preserve"> đến </w:t>
      </w:r>
      <w:r>
        <w:t>15/08</w:t>
      </w:r>
      <w:r w:rsidRPr="00E06DF8">
        <w:t>/20</w:t>
      </w:r>
      <w:r>
        <w:t>23</w:t>
      </w:r>
    </w:p>
    <w:p w14:paraId="59A04CBB" w14:textId="77777777" w:rsidR="00D20AF2" w:rsidRPr="00092769" w:rsidRDefault="00D20AF2" w:rsidP="005B5619">
      <w:pPr>
        <w:spacing w:line="312" w:lineRule="auto"/>
        <w:ind w:firstLine="720"/>
        <w:jc w:val="both"/>
        <w:rPr>
          <w:i/>
        </w:rPr>
      </w:pPr>
      <w:r w:rsidRPr="00092769">
        <w:rPr>
          <w:i/>
        </w:rPr>
        <w:t>3. Tổ chức thực hiện:</w:t>
      </w:r>
    </w:p>
    <w:p w14:paraId="75AC78C6" w14:textId="77777777" w:rsidR="00D20AF2" w:rsidRPr="00092769" w:rsidRDefault="00D20AF2" w:rsidP="005B5619">
      <w:pPr>
        <w:spacing w:line="312" w:lineRule="auto"/>
        <w:ind w:firstLine="720"/>
        <w:jc w:val="both"/>
      </w:pPr>
      <w:r w:rsidRPr="00092769">
        <w:t xml:space="preserve">Đ/c </w:t>
      </w:r>
      <w:r w:rsidRPr="00412277">
        <w:t>hiệu trưởng</w:t>
      </w:r>
      <w:r w:rsidRPr="00092769">
        <w:t xml:space="preserve"> chịu trách nhiệm tổ chức thực hiện các nội dung, hình thức thời điểm công khai theo quy định và kế hoạch đề ra. Thực hiện tổng kết đánh giá công tác công khai nhằm hoàn thiện và nâng cao hiệu quả công tác quản lý.</w:t>
      </w:r>
    </w:p>
    <w:p w14:paraId="74A231C6" w14:textId="77777777" w:rsidR="00D20AF2" w:rsidRPr="00092769" w:rsidRDefault="00D20AF2" w:rsidP="005B5619">
      <w:pPr>
        <w:spacing w:line="312" w:lineRule="auto"/>
        <w:ind w:firstLine="720"/>
        <w:jc w:val="both"/>
      </w:pPr>
      <w:r w:rsidRPr="00092769">
        <w:t xml:space="preserve">Yêu cầu các đồng chí trong </w:t>
      </w:r>
      <w:r w:rsidRPr="00412277">
        <w:t>đơn vị nhà trường</w:t>
      </w:r>
      <w:r w:rsidRPr="00092769">
        <w:t xml:space="preserve"> nghiêm túc thực hiện, báo cáo kịp thời, đúng quy định theo kết hoạch đề ra.</w:t>
      </w:r>
    </w:p>
    <w:p w14:paraId="0D5C5DDD" w14:textId="77777777" w:rsidR="00D20AF2" w:rsidRPr="00092769" w:rsidRDefault="00D20AF2" w:rsidP="00D20AF2">
      <w:pPr>
        <w:spacing w:line="312" w:lineRule="auto"/>
        <w:ind w:firstLine="720"/>
        <w:jc w:val="both"/>
      </w:pPr>
      <w:r w:rsidRPr="00092769">
        <w:t xml:space="preserve">Cuộc họp kết thúc vào hồi </w:t>
      </w:r>
      <w:r>
        <w:t>10</w:t>
      </w:r>
      <w:r w:rsidRPr="00092769">
        <w:t>h</w:t>
      </w:r>
      <w:r w:rsidRPr="000874BB">
        <w:t>3</w:t>
      </w:r>
      <w:r w:rsidRPr="00412277">
        <w:t>0 phút</w:t>
      </w:r>
      <w:r w:rsidRPr="00092769">
        <w:t xml:space="preserve"> cùng ngày với sự nhất trí 100% của cán bộ</w:t>
      </w:r>
      <w:r w:rsidRPr="00412277">
        <w:t>, giáo viên, nhân viên</w:t>
      </w:r>
      <w:r>
        <w:t xml:space="preserve"> trong </w:t>
      </w:r>
      <w:r w:rsidRPr="00412277">
        <w:t>nhà trường</w:t>
      </w:r>
      <w:r w:rsidRPr="00092769">
        <w:t>./.</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016"/>
      </w:tblGrid>
      <w:tr w:rsidR="00FF1351" w14:paraId="0259B90E" w14:textId="77777777" w:rsidTr="00FF1351">
        <w:trPr>
          <w:trHeight w:val="5330"/>
        </w:trPr>
        <w:tc>
          <w:tcPr>
            <w:tcW w:w="4051" w:type="dxa"/>
          </w:tcPr>
          <w:p w14:paraId="3FE5B692" w14:textId="77777777" w:rsidR="00FF1351" w:rsidRDefault="00FF1351" w:rsidP="002A7366">
            <w:pPr>
              <w:spacing w:after="0"/>
              <w:jc w:val="both"/>
              <w:rPr>
                <w:lang w:val="vi-VN"/>
              </w:rPr>
            </w:pPr>
          </w:p>
          <w:p w14:paraId="2CB74F2D" w14:textId="64814511" w:rsidR="00FF1351" w:rsidRDefault="00FF1351" w:rsidP="002A7366">
            <w:pPr>
              <w:spacing w:after="0"/>
              <w:jc w:val="both"/>
              <w:rPr>
                <w:lang w:val="vi-VN"/>
              </w:rPr>
            </w:pPr>
            <w:r>
              <w:rPr>
                <w:noProof/>
              </w:rPr>
              <w:drawing>
                <wp:inline distT="0" distB="0" distL="0" distR="0" wp14:anchorId="4E438374" wp14:editId="14A3546A">
                  <wp:extent cx="2114258" cy="1924050"/>
                  <wp:effectExtent l="0" t="0" r="635" b="0"/>
                  <wp:docPr id="1652396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96923" name=""/>
                          <pic:cNvPicPr/>
                        </pic:nvPicPr>
                        <pic:blipFill>
                          <a:blip r:embed="rId9"/>
                          <a:stretch>
                            <a:fillRect/>
                          </a:stretch>
                        </pic:blipFill>
                        <pic:spPr>
                          <a:xfrm>
                            <a:off x="0" y="0"/>
                            <a:ext cx="2149763" cy="1956361"/>
                          </a:xfrm>
                          <a:prstGeom prst="rect">
                            <a:avLst/>
                          </a:prstGeom>
                        </pic:spPr>
                      </pic:pic>
                    </a:graphicData>
                  </a:graphic>
                </wp:inline>
              </w:drawing>
            </w:r>
          </w:p>
          <w:p w14:paraId="3B196C96" w14:textId="77777777" w:rsidR="00FF1351" w:rsidRDefault="00FF1351" w:rsidP="002A7366">
            <w:pPr>
              <w:spacing w:after="0"/>
              <w:jc w:val="both"/>
              <w:rPr>
                <w:lang w:val="vi-VN"/>
              </w:rPr>
            </w:pPr>
          </w:p>
          <w:p w14:paraId="734FD31C" w14:textId="77777777" w:rsidR="00FF1351" w:rsidRDefault="00FF1351" w:rsidP="002A7366">
            <w:pPr>
              <w:spacing w:after="0"/>
              <w:jc w:val="both"/>
              <w:rPr>
                <w:lang w:val="vi-VN"/>
              </w:rPr>
            </w:pPr>
          </w:p>
          <w:p w14:paraId="754B91CC" w14:textId="5967846B" w:rsidR="00FF1351" w:rsidRDefault="00FF1351" w:rsidP="002A7366">
            <w:pPr>
              <w:spacing w:after="0"/>
              <w:jc w:val="both"/>
              <w:rPr>
                <w:lang w:val="vi-VN"/>
              </w:rPr>
            </w:pPr>
          </w:p>
        </w:tc>
        <w:tc>
          <w:tcPr>
            <w:tcW w:w="5016" w:type="dxa"/>
          </w:tcPr>
          <w:p w14:paraId="1CB3A877" w14:textId="77777777" w:rsidR="00FF1351" w:rsidRDefault="00FF1351" w:rsidP="002A7366">
            <w:pPr>
              <w:spacing w:after="0"/>
              <w:jc w:val="both"/>
              <w:rPr>
                <w:lang w:val="vi-VN"/>
              </w:rPr>
            </w:pPr>
          </w:p>
          <w:p w14:paraId="6F253B1D" w14:textId="06F11C3D" w:rsidR="00FF1351" w:rsidRPr="00FF1351" w:rsidRDefault="00FF1351" w:rsidP="00FF1351">
            <w:pPr>
              <w:jc w:val="center"/>
              <w:rPr>
                <w:lang w:val="vi-VN"/>
              </w:rPr>
            </w:pPr>
            <w:r>
              <w:rPr>
                <w:noProof/>
              </w:rPr>
              <w:drawing>
                <wp:inline distT="0" distB="0" distL="0" distR="0" wp14:anchorId="6AD515FE" wp14:editId="0BB99635">
                  <wp:extent cx="3048000" cy="2000250"/>
                  <wp:effectExtent l="0" t="0" r="0" b="0"/>
                  <wp:docPr id="1064026502" name="Picture 1064026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568" name=""/>
                          <pic:cNvPicPr/>
                        </pic:nvPicPr>
                        <pic:blipFill>
                          <a:blip r:embed="rId8"/>
                          <a:stretch>
                            <a:fillRect/>
                          </a:stretch>
                        </pic:blipFill>
                        <pic:spPr>
                          <a:xfrm>
                            <a:off x="0" y="0"/>
                            <a:ext cx="3048000" cy="2000250"/>
                          </a:xfrm>
                          <a:prstGeom prst="rect">
                            <a:avLst/>
                          </a:prstGeom>
                        </pic:spPr>
                      </pic:pic>
                    </a:graphicData>
                  </a:graphic>
                </wp:inline>
              </w:drawing>
            </w:r>
          </w:p>
        </w:tc>
      </w:tr>
    </w:tbl>
    <w:p w14:paraId="51B9030A" w14:textId="77777777" w:rsidR="00FF1351" w:rsidRPr="00B23E4C" w:rsidRDefault="00FF1351" w:rsidP="002A7366">
      <w:pPr>
        <w:spacing w:after="0"/>
        <w:ind w:firstLine="720"/>
        <w:jc w:val="both"/>
        <w:rPr>
          <w:lang w:val="vi-VN"/>
        </w:rPr>
      </w:pPr>
    </w:p>
    <w:p w14:paraId="1FF64DC3" w14:textId="77777777" w:rsidR="00352DF1" w:rsidRPr="00B23E4C" w:rsidRDefault="00352DF1" w:rsidP="002856C6">
      <w:pPr>
        <w:spacing w:after="0"/>
        <w:ind w:firstLine="720"/>
        <w:jc w:val="both"/>
        <w:rPr>
          <w:lang w:val="vi-VN"/>
        </w:rPr>
      </w:pPr>
    </w:p>
    <w:p w14:paraId="4711FE6B" w14:textId="018689D5" w:rsidR="00352DF1" w:rsidRPr="00B23E4C" w:rsidRDefault="00352DF1" w:rsidP="002856C6">
      <w:pPr>
        <w:spacing w:after="0"/>
        <w:ind w:firstLine="720"/>
        <w:jc w:val="both"/>
        <w:rPr>
          <w:b/>
          <w:lang w:val="vi-VN"/>
        </w:rPr>
      </w:pPr>
      <w:r w:rsidRPr="00B23E4C">
        <w:rPr>
          <w:b/>
          <w:lang w:val="vi-VN"/>
        </w:rPr>
        <w:t xml:space="preserve"> </w:t>
      </w:r>
    </w:p>
    <w:p w14:paraId="185A1AC7" w14:textId="77777777" w:rsidR="00352DF1" w:rsidRPr="00B23E4C" w:rsidRDefault="00352DF1" w:rsidP="002856C6">
      <w:pPr>
        <w:spacing w:after="0"/>
        <w:ind w:firstLine="720"/>
        <w:jc w:val="both"/>
        <w:rPr>
          <w:lang w:val="vi-VN"/>
        </w:rPr>
      </w:pPr>
    </w:p>
    <w:p w14:paraId="53C1F7D8" w14:textId="77777777" w:rsidR="00352DF1" w:rsidRPr="00B23E4C" w:rsidRDefault="00352DF1">
      <w:pPr>
        <w:rPr>
          <w:lang w:val="vi-VN"/>
        </w:rPr>
      </w:pPr>
      <w:r w:rsidRPr="00B23E4C">
        <w:rPr>
          <w:lang w:val="vi-VN"/>
        </w:rPr>
        <w:lastRenderedPageBreak/>
        <w:t xml:space="preserve"> </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5886"/>
      </w:tblGrid>
      <w:tr w:rsidR="005B3D77" w:rsidRPr="00C33741" w14:paraId="269F5B63" w14:textId="77777777" w:rsidTr="003B1724">
        <w:trPr>
          <w:trHeight w:val="897"/>
        </w:trPr>
        <w:tc>
          <w:tcPr>
            <w:tcW w:w="4500" w:type="dxa"/>
            <w:tcBorders>
              <w:top w:val="nil"/>
              <w:left w:val="nil"/>
              <w:bottom w:val="nil"/>
              <w:right w:val="nil"/>
            </w:tcBorders>
          </w:tcPr>
          <w:p w14:paraId="1E5C9751" w14:textId="2BFA9D67" w:rsidR="005B3D77" w:rsidRPr="00C33741" w:rsidRDefault="000C4C19" w:rsidP="003B1724">
            <w:pPr>
              <w:spacing w:after="0" w:line="240" w:lineRule="auto"/>
              <w:jc w:val="center"/>
              <w:rPr>
                <w:sz w:val="26"/>
              </w:rPr>
            </w:pPr>
            <w:r>
              <w:t xml:space="preserve">    </w:t>
            </w:r>
            <w:r w:rsidR="00BB35D2">
              <w:rPr>
                <w:sz w:val="26"/>
              </w:rPr>
              <w:t>P</w:t>
            </w:r>
            <w:r w:rsidR="005B3D77">
              <w:rPr>
                <w:sz w:val="26"/>
              </w:rPr>
              <w:t>HÒNG GD &amp; ĐT</w:t>
            </w:r>
            <w:r w:rsidR="005B3D77" w:rsidRPr="00C33741">
              <w:rPr>
                <w:sz w:val="26"/>
              </w:rPr>
              <w:t xml:space="preserve"> GIAO THỦY</w:t>
            </w:r>
          </w:p>
          <w:p w14:paraId="6125CC6D" w14:textId="7BBFBC11" w:rsidR="005B3D77" w:rsidRPr="00C33741" w:rsidRDefault="005B3D77" w:rsidP="003B1724">
            <w:pPr>
              <w:spacing w:after="0" w:line="240" w:lineRule="auto"/>
              <w:jc w:val="center"/>
              <w:rPr>
                <w:b/>
                <w:sz w:val="26"/>
              </w:rPr>
            </w:pPr>
            <w:r>
              <w:rPr>
                <w:noProof/>
              </w:rPr>
              <mc:AlternateContent>
                <mc:Choice Requires="wps">
                  <w:drawing>
                    <wp:anchor distT="0" distB="0" distL="114300" distR="114300" simplePos="0" relativeHeight="251693568" behindDoc="0" locked="0" layoutInCell="1" allowOverlap="1" wp14:anchorId="0DB55CE3" wp14:editId="01B93315">
                      <wp:simplePos x="0" y="0"/>
                      <wp:positionH relativeFrom="column">
                        <wp:posOffset>400050</wp:posOffset>
                      </wp:positionH>
                      <wp:positionV relativeFrom="paragraph">
                        <wp:posOffset>172085</wp:posOffset>
                      </wp:positionV>
                      <wp:extent cx="0" cy="0"/>
                      <wp:effectExtent l="9525" t="10160" r="9525" b="8890"/>
                      <wp:wrapNone/>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2EDCFF5" id="Line 15"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55pt" to="3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"/>
                  </w:pict>
                </mc:Fallback>
              </mc:AlternateContent>
            </w:r>
            <w:r>
              <w:rPr>
                <w:b/>
                <w:noProof/>
                <w:sz w:val="26"/>
              </w:rPr>
              <w:t>TRƯỜNG TH</w:t>
            </w:r>
            <w:r w:rsidR="00133400">
              <w:rPr>
                <w:b/>
                <w:noProof/>
                <w:sz w:val="26"/>
              </w:rPr>
              <w:t>CS</w:t>
            </w:r>
            <w:r>
              <w:rPr>
                <w:b/>
                <w:noProof/>
                <w:sz w:val="26"/>
              </w:rPr>
              <w:t xml:space="preserve"> GIAO </w:t>
            </w:r>
            <w:r w:rsidR="00133400">
              <w:rPr>
                <w:b/>
                <w:noProof/>
                <w:sz w:val="26"/>
              </w:rPr>
              <w:t>HƯƠNG</w:t>
            </w:r>
          </w:p>
          <w:p w14:paraId="02204ED0" w14:textId="77777777" w:rsidR="005B3D77" w:rsidRPr="00C33741" w:rsidRDefault="005B3D77" w:rsidP="003B1724">
            <w:pPr>
              <w:spacing w:after="0" w:line="240" w:lineRule="auto"/>
              <w:rPr>
                <w:b/>
                <w:sz w:val="26"/>
              </w:rPr>
            </w:pPr>
            <w:r>
              <w:rPr>
                <w:noProof/>
              </w:rPr>
              <mc:AlternateContent>
                <mc:Choice Requires="wps">
                  <w:drawing>
                    <wp:anchor distT="0" distB="0" distL="114300" distR="114300" simplePos="0" relativeHeight="251696640" behindDoc="0" locked="0" layoutInCell="1" allowOverlap="1" wp14:anchorId="38E94C19" wp14:editId="69194003">
                      <wp:simplePos x="0" y="0"/>
                      <wp:positionH relativeFrom="column">
                        <wp:posOffset>819150</wp:posOffset>
                      </wp:positionH>
                      <wp:positionV relativeFrom="paragraph">
                        <wp:posOffset>39370</wp:posOffset>
                      </wp:positionV>
                      <wp:extent cx="885825" cy="0"/>
                      <wp:effectExtent l="9525" t="10795" r="9525" b="8255"/>
                      <wp:wrapNone/>
                      <wp:docPr id="5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EF4354" id="Line 1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pt" to="134.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"/>
                  </w:pict>
                </mc:Fallback>
              </mc:AlternateContent>
            </w:r>
          </w:p>
          <w:p w14:paraId="2C7C338B" w14:textId="77777777" w:rsidR="005B3D77" w:rsidRPr="00C33741" w:rsidRDefault="005B3D77" w:rsidP="003B1724">
            <w:pPr>
              <w:spacing w:after="0" w:line="240" w:lineRule="auto"/>
              <w:jc w:val="center"/>
              <w:rPr>
                <w:sz w:val="26"/>
              </w:rPr>
            </w:pPr>
          </w:p>
        </w:tc>
        <w:tc>
          <w:tcPr>
            <w:tcW w:w="5886" w:type="dxa"/>
            <w:tcBorders>
              <w:top w:val="nil"/>
              <w:left w:val="nil"/>
              <w:bottom w:val="nil"/>
              <w:right w:val="nil"/>
            </w:tcBorders>
          </w:tcPr>
          <w:p w14:paraId="33D214E5" w14:textId="77777777" w:rsidR="005B3D77" w:rsidRPr="00C33741" w:rsidRDefault="005B3D77" w:rsidP="003B1724">
            <w:pPr>
              <w:spacing w:after="0" w:line="240" w:lineRule="auto"/>
              <w:jc w:val="center"/>
              <w:rPr>
                <w:b/>
                <w:sz w:val="26"/>
              </w:rPr>
            </w:pPr>
            <w:r w:rsidRPr="00C33741">
              <w:rPr>
                <w:b/>
                <w:sz w:val="26"/>
              </w:rPr>
              <w:t xml:space="preserve">CỘNG HÒA XÃ HỘI CHỦ NGHĨA VIỆT </w:t>
            </w:r>
            <w:smartTag w:uri="urn:schemas-microsoft-com:office:smarttags" w:element="place">
              <w:smartTag w:uri="urn:schemas-microsoft-com:office:smarttags" w:element="country-region">
                <w:r w:rsidRPr="00C33741">
                  <w:rPr>
                    <w:b/>
                    <w:sz w:val="26"/>
                  </w:rPr>
                  <w:t>NAM</w:t>
                </w:r>
              </w:smartTag>
            </w:smartTag>
          </w:p>
          <w:p w14:paraId="1D7864EB" w14:textId="77777777" w:rsidR="005B3D77" w:rsidRPr="00C33741" w:rsidRDefault="005B3D77" w:rsidP="003B1724">
            <w:pPr>
              <w:spacing w:after="0" w:line="240" w:lineRule="auto"/>
              <w:jc w:val="center"/>
              <w:rPr>
                <w:b/>
                <w:sz w:val="26"/>
              </w:rPr>
            </w:pPr>
            <w:r w:rsidRPr="00C33741">
              <w:rPr>
                <w:b/>
                <w:sz w:val="26"/>
              </w:rPr>
              <w:t>Độc lập – Tự do- Hạnh phúc</w:t>
            </w:r>
          </w:p>
          <w:p w14:paraId="2EC4490A" w14:textId="77777777" w:rsidR="005B3D77" w:rsidRPr="00C33741" w:rsidRDefault="005B3D77" w:rsidP="003B1724">
            <w:pPr>
              <w:spacing w:after="0" w:line="240" w:lineRule="auto"/>
              <w:jc w:val="center"/>
              <w:rPr>
                <w:sz w:val="26"/>
              </w:rPr>
            </w:pPr>
            <w:r>
              <w:rPr>
                <w:noProof/>
              </w:rPr>
              <mc:AlternateContent>
                <mc:Choice Requires="wps">
                  <w:drawing>
                    <wp:anchor distT="0" distB="0" distL="114300" distR="114300" simplePos="0" relativeHeight="251695616" behindDoc="0" locked="0" layoutInCell="1" allowOverlap="1" wp14:anchorId="08B99746" wp14:editId="52ED0649">
                      <wp:simplePos x="0" y="0"/>
                      <wp:positionH relativeFrom="column">
                        <wp:posOffset>883285</wp:posOffset>
                      </wp:positionH>
                      <wp:positionV relativeFrom="paragraph">
                        <wp:posOffset>20320</wp:posOffset>
                      </wp:positionV>
                      <wp:extent cx="1952625" cy="0"/>
                      <wp:effectExtent l="6985" t="10795" r="12065" b="8255"/>
                      <wp:wrapNone/>
                      <wp:docPr id="5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FFC444" id="Line 1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6pt" to="22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"/>
                  </w:pict>
                </mc:Fallback>
              </mc:AlternateContent>
            </w:r>
            <w:r>
              <w:rPr>
                <w:noProof/>
              </w:rPr>
              <mc:AlternateContent>
                <mc:Choice Requires="wps">
                  <w:drawing>
                    <wp:anchor distT="0" distB="0" distL="114300" distR="114300" simplePos="0" relativeHeight="251694592" behindDoc="0" locked="0" layoutInCell="1" allowOverlap="1" wp14:anchorId="6A16FEA6" wp14:editId="0F34283C">
                      <wp:simplePos x="0" y="0"/>
                      <wp:positionH relativeFrom="column">
                        <wp:posOffset>54610</wp:posOffset>
                      </wp:positionH>
                      <wp:positionV relativeFrom="paragraph">
                        <wp:posOffset>39370</wp:posOffset>
                      </wp:positionV>
                      <wp:extent cx="0" cy="0"/>
                      <wp:effectExtent l="6985" t="10795" r="12065" b="8255"/>
                      <wp:wrapNone/>
                      <wp:docPr id="6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9D6B20" id="Line 1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1pt" to="4.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"/>
                  </w:pict>
                </mc:Fallback>
              </mc:AlternateContent>
            </w:r>
          </w:p>
          <w:p w14:paraId="3B32CAEB" w14:textId="77777777" w:rsidR="005B3D77" w:rsidRPr="00C33741" w:rsidRDefault="005B3D77" w:rsidP="005B3D77">
            <w:pPr>
              <w:spacing w:after="0" w:line="240" w:lineRule="auto"/>
              <w:rPr>
                <w:i/>
                <w:sz w:val="26"/>
              </w:rPr>
            </w:pPr>
          </w:p>
        </w:tc>
      </w:tr>
    </w:tbl>
    <w:p w14:paraId="4B2ABB09" w14:textId="77777777" w:rsidR="00D20AF2" w:rsidRDefault="00D20AF2" w:rsidP="005B5619">
      <w:pPr>
        <w:ind w:firstLine="562"/>
        <w:jc w:val="center"/>
        <w:rPr>
          <w:b/>
        </w:rPr>
      </w:pPr>
      <w:r>
        <w:rPr>
          <w:b/>
        </w:rPr>
        <w:t>BIÊN BẢN</w:t>
      </w:r>
    </w:p>
    <w:p w14:paraId="41562A6D" w14:textId="77777777" w:rsidR="00D20AF2" w:rsidRPr="00F63B1C" w:rsidRDefault="00D20AF2" w:rsidP="005B5619">
      <w:pPr>
        <w:spacing w:line="360" w:lineRule="auto"/>
        <w:ind w:firstLine="567"/>
        <w:jc w:val="center"/>
        <w:rPr>
          <w:b/>
        </w:rPr>
      </w:pPr>
      <w:r>
        <w:rPr>
          <w:b/>
        </w:rPr>
        <w:t>Kết thúc công khai Quyết toán thu chi ngân sách năm 2022</w:t>
      </w:r>
    </w:p>
    <w:p w14:paraId="090FEABA" w14:textId="77777777" w:rsidR="00D20AF2" w:rsidRDefault="00D20AF2" w:rsidP="00D20AF2">
      <w:pPr>
        <w:spacing w:after="0" w:line="240" w:lineRule="auto"/>
        <w:ind w:firstLine="567"/>
        <w:jc w:val="both"/>
      </w:pPr>
      <w:r>
        <w:t xml:space="preserve">Hôm nay, hồi </w:t>
      </w:r>
      <w:r w:rsidRPr="00677FF6">
        <w:t>14</w:t>
      </w:r>
      <w:r>
        <w:t xml:space="preserve"> giờ</w:t>
      </w:r>
      <w:r w:rsidRPr="00DA6D4E">
        <w:t xml:space="preserve"> 15 </w:t>
      </w:r>
      <w:proofErr w:type="gramStart"/>
      <w:r w:rsidRPr="00DA6D4E">
        <w:t>phút</w:t>
      </w:r>
      <w:r>
        <w:t xml:space="preserve">  ngày</w:t>
      </w:r>
      <w:proofErr w:type="gramEnd"/>
      <w:r>
        <w:t xml:space="preserve"> 15 tháng 8 năm 2023  tại trường THCS Giao Hương</w:t>
      </w:r>
      <w:r w:rsidRPr="00DA6D4E">
        <w:t xml:space="preserve"> </w:t>
      </w:r>
      <w:r>
        <w:t xml:space="preserve">lập Biên bản kết thúc công khai </w:t>
      </w:r>
      <w:r w:rsidRPr="001301CC">
        <w:t>Quyết toán thu chi</w:t>
      </w:r>
      <w:r>
        <w:rPr>
          <w:b/>
        </w:rPr>
        <w:t xml:space="preserve"> </w:t>
      </w:r>
      <w:r>
        <w:t xml:space="preserve">ngân sách năm 2022 bằng hình thức niêm yết và trên trang website của </w:t>
      </w:r>
      <w:r w:rsidRPr="00DA6D4E">
        <w:t>nhà trường</w:t>
      </w:r>
      <w:r>
        <w:t>.</w:t>
      </w:r>
    </w:p>
    <w:p w14:paraId="42AC8CA7" w14:textId="77777777" w:rsidR="00D20AF2" w:rsidRDefault="00D20AF2" w:rsidP="00D20AF2">
      <w:pPr>
        <w:spacing w:after="0" w:line="240" w:lineRule="auto"/>
        <w:ind w:firstLine="567"/>
        <w:jc w:val="both"/>
      </w:pPr>
      <w:r>
        <w:t xml:space="preserve"> </w:t>
      </w:r>
      <w:r>
        <w:rPr>
          <w:b/>
        </w:rPr>
        <w:t>1.Thành phần</w:t>
      </w:r>
    </w:p>
    <w:p w14:paraId="709CCD83" w14:textId="77777777" w:rsidR="00D20AF2" w:rsidRDefault="00D20AF2" w:rsidP="00D20AF2">
      <w:pPr>
        <w:spacing w:after="0" w:line="240" w:lineRule="auto"/>
        <w:ind w:firstLine="567"/>
        <w:jc w:val="both"/>
      </w:pPr>
      <w:r>
        <w:t>+ Tổng số cán bộ</w:t>
      </w:r>
      <w:r w:rsidRPr="00DA6D4E">
        <w:t>, giáo viên, nhân viên</w:t>
      </w:r>
      <w:r>
        <w:t>: 25 đồng chí</w:t>
      </w:r>
    </w:p>
    <w:p w14:paraId="4A851B8B" w14:textId="77777777" w:rsidR="00D20AF2" w:rsidRPr="009D6261" w:rsidRDefault="00D20AF2" w:rsidP="00D20AF2">
      <w:pPr>
        <w:spacing w:after="0" w:line="240" w:lineRule="auto"/>
        <w:ind w:firstLine="567"/>
        <w:jc w:val="both"/>
      </w:pPr>
      <w:r>
        <w:t xml:space="preserve"> Có mặt: 24/25 đồng </w:t>
      </w:r>
      <w:proofErr w:type="gramStart"/>
      <w:r>
        <w:t xml:space="preserve">chí;   </w:t>
      </w:r>
      <w:proofErr w:type="gramEnd"/>
      <w:r>
        <w:t xml:space="preserve">       Vắng mặt: 1</w:t>
      </w:r>
      <w:r w:rsidRPr="00DA6D4E">
        <w:t xml:space="preserve"> đồng chí</w:t>
      </w:r>
      <w:r>
        <w:t xml:space="preserve"> đi biệt phái</w:t>
      </w:r>
    </w:p>
    <w:p w14:paraId="6F7E6E32" w14:textId="77777777" w:rsidR="00D20AF2" w:rsidRDefault="00D20AF2" w:rsidP="00D20AF2">
      <w:pPr>
        <w:spacing w:after="0" w:line="240" w:lineRule="auto"/>
        <w:jc w:val="both"/>
      </w:pPr>
      <w:r>
        <w:t xml:space="preserve">        + Chủ trì: Đ/c Phan Văn Chiểu – </w:t>
      </w:r>
      <w:r w:rsidRPr="00DA6D4E">
        <w:t>Hiệu trưởng</w:t>
      </w:r>
      <w:r>
        <w:t>.</w:t>
      </w:r>
    </w:p>
    <w:p w14:paraId="60567809" w14:textId="77777777" w:rsidR="00D20AF2" w:rsidRDefault="00D20AF2" w:rsidP="00D20AF2">
      <w:pPr>
        <w:spacing w:after="0" w:line="240" w:lineRule="auto"/>
        <w:jc w:val="both"/>
      </w:pPr>
      <w:r>
        <w:t xml:space="preserve">        + Thư ký: Đ/c Phạm Văn </w:t>
      </w:r>
      <w:proofErr w:type="gramStart"/>
      <w:r>
        <w:t>Lợi  –</w:t>
      </w:r>
      <w:proofErr w:type="gramEnd"/>
      <w:r>
        <w:t xml:space="preserve"> Văn phòng</w:t>
      </w:r>
    </w:p>
    <w:p w14:paraId="7047E57B" w14:textId="77777777" w:rsidR="00D20AF2" w:rsidRDefault="00D20AF2" w:rsidP="00D20AF2">
      <w:pPr>
        <w:spacing w:line="240" w:lineRule="auto"/>
        <w:ind w:firstLine="567"/>
        <w:jc w:val="both"/>
      </w:pPr>
      <w:r>
        <w:rPr>
          <w:b/>
        </w:rPr>
        <w:t>2. Nội dung</w:t>
      </w:r>
      <w:r>
        <w:t>:</w:t>
      </w:r>
    </w:p>
    <w:p w14:paraId="113B9553" w14:textId="77777777" w:rsidR="00D20AF2" w:rsidRDefault="00D20AF2" w:rsidP="00D20AF2">
      <w:pPr>
        <w:spacing w:line="240" w:lineRule="auto"/>
        <w:ind w:firstLine="567"/>
        <w:jc w:val="both"/>
      </w:pPr>
      <w:r>
        <w:t xml:space="preserve">Niêm yết biểu mẫu quyết toán thu chi ngân sách theo đúng hướng dẫn của TT số </w:t>
      </w:r>
      <w:r w:rsidRPr="007C7863">
        <w:t>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r w:rsidRPr="00677FF6">
        <w:t>.</w:t>
      </w:r>
      <w:r>
        <w:t xml:space="preserve"> </w:t>
      </w:r>
      <w:r w:rsidRPr="00677FF6">
        <w:t>Đ</w:t>
      </w:r>
      <w:r>
        <w:t xml:space="preserve">ảm bảo an toàn, không làm mất, rách, nát và đủ điều kiện để mọi người trong đơn vị có thể xem; thời gian niêm yết là </w:t>
      </w:r>
      <w:r w:rsidRPr="00DA6D4E">
        <w:t>15</w:t>
      </w:r>
      <w:r>
        <w:t xml:space="preserve"> ngày liên tục kể từ ngày niêm yết.</w:t>
      </w:r>
    </w:p>
    <w:p w14:paraId="35DC4B86" w14:textId="77777777" w:rsidR="00D20AF2" w:rsidRDefault="00D20AF2" w:rsidP="00D20AF2">
      <w:pPr>
        <w:spacing w:line="240" w:lineRule="auto"/>
        <w:ind w:firstLine="567"/>
        <w:jc w:val="both"/>
      </w:pPr>
      <w:r>
        <w:t xml:space="preserve">2.1. Địa điểm niêm yết: Niêm yết tại bảng lịch công tác tại </w:t>
      </w:r>
      <w:r w:rsidRPr="00DA6D4E">
        <w:t>nhà trường</w:t>
      </w:r>
      <w:r>
        <w:t>.</w:t>
      </w:r>
    </w:p>
    <w:p w14:paraId="5F4A1A43" w14:textId="77777777" w:rsidR="00D20AF2" w:rsidRPr="00067CF1" w:rsidRDefault="00D20AF2" w:rsidP="00D20AF2">
      <w:pPr>
        <w:spacing w:line="240" w:lineRule="auto"/>
        <w:ind w:firstLine="567"/>
        <w:jc w:val="both"/>
      </w:pPr>
      <w:r>
        <w:t>2.2. Thời điểm bắt đầu niêm yết: 31/07/2023</w:t>
      </w:r>
    </w:p>
    <w:p w14:paraId="38DE5A3A" w14:textId="77777777" w:rsidR="00D20AF2" w:rsidRPr="00067CF1" w:rsidRDefault="00D20AF2" w:rsidP="00D20AF2">
      <w:pPr>
        <w:spacing w:line="240" w:lineRule="auto"/>
        <w:ind w:firstLine="567"/>
        <w:jc w:val="both"/>
      </w:pPr>
      <w:r>
        <w:t>2.3. Thời điểm kết thúc niêm yết: 15/08</w:t>
      </w:r>
      <w:r w:rsidRPr="00E06DF8">
        <w:t>/</w:t>
      </w:r>
      <w:r>
        <w:t>2023</w:t>
      </w:r>
    </w:p>
    <w:p w14:paraId="45382D66" w14:textId="77777777" w:rsidR="00D20AF2" w:rsidRDefault="00D20AF2" w:rsidP="00D20AF2">
      <w:pPr>
        <w:spacing w:line="240" w:lineRule="auto"/>
        <w:ind w:firstLine="567"/>
        <w:jc w:val="both"/>
      </w:pPr>
      <w:r>
        <w:t>2.4. Các phản ánh liên quan đến quyết toán thu chi ngân sách năm 2022: Không có ý kiến phản ánh, đề nghị nào về quyết toán</w:t>
      </w:r>
      <w:r w:rsidRPr="00CE214C">
        <w:t xml:space="preserve"> thu </w:t>
      </w:r>
      <w:r>
        <w:t xml:space="preserve">chi ngân sách năm 2022 của </w:t>
      </w:r>
      <w:r w:rsidRPr="00DA6D4E">
        <w:t>nhà trường</w:t>
      </w:r>
      <w:r>
        <w:t xml:space="preserve">. </w:t>
      </w:r>
    </w:p>
    <w:p w14:paraId="17328317" w14:textId="77777777" w:rsidR="00D20AF2" w:rsidRDefault="00D20AF2" w:rsidP="00D20AF2">
      <w:pPr>
        <w:spacing w:line="240" w:lineRule="auto"/>
        <w:ind w:firstLine="567"/>
        <w:jc w:val="both"/>
      </w:pPr>
      <w:r>
        <w:t>Toàn bộ cán bộ</w:t>
      </w:r>
      <w:r w:rsidRPr="00DA6D4E">
        <w:t>, giáo viên, nhân viên trong nhà trường đều</w:t>
      </w:r>
      <w:r>
        <w:t xml:space="preserve"> nhất trí với nội dung ghi trong biên bản và không ai có ý kiến nào khác. Biên bản kết thúc vào 1</w:t>
      </w:r>
      <w:r w:rsidRPr="00677FF6">
        <w:t>5</w:t>
      </w:r>
      <w:r>
        <w:t xml:space="preserve"> giờ cùng ngày và được lập thành 02 bản có giá trị pháp lý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6576"/>
      </w:tblGrid>
      <w:tr w:rsidR="00BB35D2" w14:paraId="70C4CBC4" w14:textId="77777777" w:rsidTr="00BB35D2">
        <w:tc>
          <w:tcPr>
            <w:tcW w:w="4673" w:type="dxa"/>
          </w:tcPr>
          <w:p w14:paraId="45200553" w14:textId="77777777" w:rsidR="00BB35D2" w:rsidRDefault="00BB35D2" w:rsidP="00D20AF2">
            <w:pPr>
              <w:spacing w:after="0" w:line="240" w:lineRule="auto"/>
              <w:jc w:val="both"/>
            </w:pPr>
          </w:p>
          <w:p w14:paraId="6C05DC24" w14:textId="78790A34" w:rsidR="00BB35D2" w:rsidRPr="00BB35D2" w:rsidRDefault="00BB35D2" w:rsidP="00D20AF2">
            <w:pPr>
              <w:spacing w:line="240" w:lineRule="auto"/>
              <w:jc w:val="center"/>
            </w:pPr>
            <w:r>
              <w:rPr>
                <w:noProof/>
              </w:rPr>
              <w:drawing>
                <wp:inline distT="0" distB="0" distL="0" distR="0" wp14:anchorId="568970EA" wp14:editId="71BD9CF1">
                  <wp:extent cx="2114258" cy="1924050"/>
                  <wp:effectExtent l="0" t="0" r="635" b="0"/>
                  <wp:docPr id="1954050370" name="Picture 195405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96923" name=""/>
                          <pic:cNvPicPr/>
                        </pic:nvPicPr>
                        <pic:blipFill>
                          <a:blip r:embed="rId9"/>
                          <a:stretch>
                            <a:fillRect/>
                          </a:stretch>
                        </pic:blipFill>
                        <pic:spPr>
                          <a:xfrm>
                            <a:off x="0" y="0"/>
                            <a:ext cx="2149763" cy="1956361"/>
                          </a:xfrm>
                          <a:prstGeom prst="rect">
                            <a:avLst/>
                          </a:prstGeom>
                        </pic:spPr>
                      </pic:pic>
                    </a:graphicData>
                  </a:graphic>
                </wp:inline>
              </w:drawing>
            </w:r>
          </w:p>
        </w:tc>
        <w:tc>
          <w:tcPr>
            <w:tcW w:w="5523" w:type="dxa"/>
          </w:tcPr>
          <w:p w14:paraId="6CF58B0B" w14:textId="77777777" w:rsidR="00BB35D2" w:rsidRDefault="00BB35D2" w:rsidP="00D20AF2">
            <w:pPr>
              <w:spacing w:after="0" w:line="240" w:lineRule="auto"/>
              <w:jc w:val="both"/>
            </w:pPr>
          </w:p>
          <w:p w14:paraId="767F7404" w14:textId="3E89C178" w:rsidR="00BB35D2" w:rsidRDefault="00BB35D2" w:rsidP="00D20AF2">
            <w:pPr>
              <w:tabs>
                <w:tab w:val="left" w:pos="1560"/>
              </w:tabs>
              <w:spacing w:after="0" w:line="240" w:lineRule="auto"/>
              <w:jc w:val="both"/>
            </w:pPr>
            <w:r>
              <w:tab/>
            </w:r>
            <w:r>
              <w:rPr>
                <w:noProof/>
              </w:rPr>
              <w:drawing>
                <wp:inline distT="0" distB="0" distL="0" distR="0" wp14:anchorId="45CFEC5D" wp14:editId="54AB8878">
                  <wp:extent cx="3048000" cy="2000250"/>
                  <wp:effectExtent l="0" t="0" r="0" b="0"/>
                  <wp:docPr id="1086746741" name="Picture 108674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568" name=""/>
                          <pic:cNvPicPr/>
                        </pic:nvPicPr>
                        <pic:blipFill>
                          <a:blip r:embed="rId8"/>
                          <a:stretch>
                            <a:fillRect/>
                          </a:stretch>
                        </pic:blipFill>
                        <pic:spPr>
                          <a:xfrm>
                            <a:off x="0" y="0"/>
                            <a:ext cx="3048000" cy="2000250"/>
                          </a:xfrm>
                          <a:prstGeom prst="rect">
                            <a:avLst/>
                          </a:prstGeom>
                        </pic:spPr>
                      </pic:pic>
                    </a:graphicData>
                  </a:graphic>
                </wp:inline>
              </w:drawing>
            </w:r>
          </w:p>
          <w:p w14:paraId="23EFB76E" w14:textId="77777777" w:rsidR="00BB35D2" w:rsidRDefault="00BB35D2" w:rsidP="00D20AF2">
            <w:pPr>
              <w:spacing w:after="0" w:line="240" w:lineRule="auto"/>
              <w:jc w:val="both"/>
            </w:pPr>
          </w:p>
          <w:p w14:paraId="37DB3D20" w14:textId="732EEF16" w:rsidR="00BB35D2" w:rsidRPr="00BB35D2" w:rsidRDefault="00BB35D2" w:rsidP="00D20AF2">
            <w:pPr>
              <w:spacing w:line="240" w:lineRule="auto"/>
              <w:jc w:val="center"/>
            </w:pPr>
          </w:p>
        </w:tc>
      </w:tr>
    </w:tbl>
    <w:tbl>
      <w:tblPr>
        <w:tblW w:w="10763" w:type="dxa"/>
        <w:tblInd w:w="-318" w:type="dxa"/>
        <w:tblLook w:val="04A0" w:firstRow="1" w:lastRow="0" w:firstColumn="1" w:lastColumn="0" w:noHBand="0" w:noVBand="1"/>
      </w:tblPr>
      <w:tblGrid>
        <w:gridCol w:w="936"/>
        <w:gridCol w:w="3777"/>
        <w:gridCol w:w="1842"/>
        <w:gridCol w:w="1701"/>
        <w:gridCol w:w="1276"/>
        <w:gridCol w:w="1231"/>
      </w:tblGrid>
      <w:tr w:rsidR="00A548AD" w:rsidRPr="00741371" w14:paraId="184975F7" w14:textId="77777777" w:rsidTr="00A7259E">
        <w:trPr>
          <w:trHeight w:val="310"/>
        </w:trPr>
        <w:tc>
          <w:tcPr>
            <w:tcW w:w="936" w:type="dxa"/>
            <w:tcBorders>
              <w:top w:val="nil"/>
              <w:left w:val="nil"/>
              <w:bottom w:val="nil"/>
              <w:right w:val="nil"/>
            </w:tcBorders>
            <w:shd w:val="clear" w:color="auto" w:fill="auto"/>
            <w:noWrap/>
            <w:vAlign w:val="bottom"/>
            <w:hideMark/>
          </w:tcPr>
          <w:p w14:paraId="45368F18" w14:textId="63F3266B" w:rsidR="00A548AD" w:rsidRPr="00741371" w:rsidRDefault="00A548AD" w:rsidP="009E3133">
            <w:pPr>
              <w:spacing w:after="0" w:line="240" w:lineRule="auto"/>
              <w:rPr>
                <w:rFonts w:eastAsia="Times New Roman"/>
                <w:sz w:val="20"/>
                <w:szCs w:val="20"/>
                <w:lang w:val="vi-VN" w:eastAsia="vi-VN"/>
              </w:rPr>
            </w:pPr>
            <w:r>
              <w:rPr>
                <w:b/>
              </w:rPr>
              <w:lastRenderedPageBreak/>
              <w:tab/>
            </w:r>
            <w:r>
              <w:rPr>
                <w:b/>
              </w:rPr>
              <w:tab/>
              <w:t xml:space="preserve">     </w:t>
            </w:r>
            <w:r>
              <w:rPr>
                <w:b/>
                <w:lang w:val="de-DE"/>
              </w:rPr>
              <w:tab/>
            </w:r>
            <w:r w:rsidRPr="00C50194">
              <w:rPr>
                <w:sz w:val="26"/>
                <w:lang w:val="de-DE"/>
              </w:rPr>
              <w:t xml:space="preserve">                   </w:t>
            </w:r>
          </w:p>
        </w:tc>
        <w:tc>
          <w:tcPr>
            <w:tcW w:w="3777" w:type="dxa"/>
            <w:tcBorders>
              <w:top w:val="nil"/>
              <w:left w:val="nil"/>
              <w:bottom w:val="nil"/>
              <w:right w:val="nil"/>
            </w:tcBorders>
            <w:shd w:val="clear" w:color="auto" w:fill="auto"/>
            <w:noWrap/>
            <w:vAlign w:val="bottom"/>
            <w:hideMark/>
          </w:tcPr>
          <w:p w14:paraId="591C5D17" w14:textId="2C2D9126" w:rsidR="00A548AD" w:rsidRPr="00D20AF2" w:rsidRDefault="00A548AD" w:rsidP="009E3133">
            <w:pPr>
              <w:spacing w:after="0" w:line="240" w:lineRule="auto"/>
              <w:rPr>
                <w:rFonts w:eastAsia="Times New Roman"/>
                <w:sz w:val="20"/>
                <w:szCs w:val="20"/>
                <w:lang w:eastAsia="vi-VN"/>
              </w:rPr>
            </w:pPr>
          </w:p>
        </w:tc>
        <w:tc>
          <w:tcPr>
            <w:tcW w:w="1842" w:type="dxa"/>
            <w:tcBorders>
              <w:top w:val="nil"/>
              <w:left w:val="nil"/>
              <w:bottom w:val="nil"/>
              <w:right w:val="nil"/>
            </w:tcBorders>
            <w:shd w:val="clear" w:color="auto" w:fill="auto"/>
            <w:noWrap/>
            <w:vAlign w:val="bottom"/>
            <w:hideMark/>
          </w:tcPr>
          <w:p w14:paraId="302C1F3C" w14:textId="77777777" w:rsidR="00A548AD" w:rsidRPr="00741371" w:rsidRDefault="00A548AD" w:rsidP="009E3133">
            <w:pPr>
              <w:spacing w:after="0" w:line="240" w:lineRule="auto"/>
              <w:rPr>
                <w:rFonts w:eastAsia="Times New Roman"/>
                <w:sz w:val="20"/>
                <w:szCs w:val="20"/>
                <w:lang w:val="vi-VN" w:eastAsia="vi-VN"/>
              </w:rPr>
            </w:pPr>
          </w:p>
        </w:tc>
        <w:tc>
          <w:tcPr>
            <w:tcW w:w="1701" w:type="dxa"/>
            <w:tcBorders>
              <w:top w:val="nil"/>
              <w:left w:val="nil"/>
              <w:bottom w:val="nil"/>
              <w:right w:val="nil"/>
            </w:tcBorders>
            <w:shd w:val="clear" w:color="auto" w:fill="auto"/>
            <w:noWrap/>
            <w:vAlign w:val="bottom"/>
            <w:hideMark/>
          </w:tcPr>
          <w:p w14:paraId="27B71F82" w14:textId="77777777" w:rsidR="00A548AD" w:rsidRPr="00741371" w:rsidRDefault="00A548AD" w:rsidP="009E3133">
            <w:pPr>
              <w:spacing w:after="0" w:line="240" w:lineRule="auto"/>
              <w:rPr>
                <w:rFonts w:eastAsia="Times New Roman"/>
                <w:sz w:val="20"/>
                <w:szCs w:val="20"/>
                <w:lang w:val="vi-VN" w:eastAsia="vi-VN"/>
              </w:rPr>
            </w:pPr>
          </w:p>
        </w:tc>
        <w:tc>
          <w:tcPr>
            <w:tcW w:w="2507" w:type="dxa"/>
            <w:gridSpan w:val="2"/>
            <w:tcBorders>
              <w:top w:val="nil"/>
              <w:left w:val="nil"/>
              <w:bottom w:val="nil"/>
              <w:right w:val="nil"/>
            </w:tcBorders>
            <w:shd w:val="clear" w:color="auto" w:fill="auto"/>
            <w:noWrap/>
            <w:vAlign w:val="bottom"/>
            <w:hideMark/>
          </w:tcPr>
          <w:p w14:paraId="41C0B0BF" w14:textId="317AE498" w:rsidR="00A548AD" w:rsidRPr="00D20AF2" w:rsidRDefault="00A548AD" w:rsidP="009E3133">
            <w:pPr>
              <w:spacing w:after="0" w:line="240" w:lineRule="auto"/>
              <w:rPr>
                <w:rFonts w:eastAsia="Times New Roman"/>
                <w:b/>
                <w:bCs/>
                <w:color w:val="000000"/>
                <w:sz w:val="24"/>
                <w:szCs w:val="24"/>
                <w:lang w:eastAsia="vi-VN"/>
              </w:rPr>
            </w:pPr>
            <w:r w:rsidRPr="00741371">
              <w:rPr>
                <w:rFonts w:eastAsia="Times New Roman"/>
                <w:b/>
                <w:bCs/>
                <w:color w:val="000000"/>
                <w:sz w:val="24"/>
                <w:szCs w:val="24"/>
                <w:lang w:val="vi-VN" w:eastAsia="vi-VN"/>
              </w:rPr>
              <w:t>Biểu số 0</w:t>
            </w:r>
            <w:r>
              <w:rPr>
                <w:rFonts w:eastAsia="Times New Roman"/>
                <w:b/>
                <w:bCs/>
                <w:color w:val="000000"/>
                <w:sz w:val="24"/>
                <w:szCs w:val="24"/>
                <w:lang w:eastAsia="vi-VN"/>
              </w:rPr>
              <w:t>4</w:t>
            </w:r>
          </w:p>
        </w:tc>
      </w:tr>
      <w:tr w:rsidR="00FC35FC" w:rsidRPr="00741371" w14:paraId="4D4CDC34" w14:textId="77777777" w:rsidTr="00C66F5E">
        <w:trPr>
          <w:trHeight w:val="300"/>
        </w:trPr>
        <w:tc>
          <w:tcPr>
            <w:tcW w:w="4713" w:type="dxa"/>
            <w:gridSpan w:val="2"/>
            <w:tcBorders>
              <w:top w:val="nil"/>
              <w:left w:val="nil"/>
              <w:bottom w:val="nil"/>
              <w:right w:val="nil"/>
            </w:tcBorders>
            <w:shd w:val="clear" w:color="auto" w:fill="auto"/>
            <w:noWrap/>
            <w:vAlign w:val="bottom"/>
            <w:hideMark/>
          </w:tcPr>
          <w:p w14:paraId="553F51C1" w14:textId="77777777" w:rsidR="00FC35FC" w:rsidRPr="00741371" w:rsidRDefault="00FC35FC" w:rsidP="009E3133">
            <w:pPr>
              <w:spacing w:after="0" w:line="240" w:lineRule="auto"/>
              <w:rPr>
                <w:rFonts w:eastAsia="Times New Roman"/>
                <w:b/>
                <w:bCs/>
                <w:color w:val="000000"/>
                <w:sz w:val="24"/>
                <w:szCs w:val="24"/>
                <w:lang w:val="vi-VN" w:eastAsia="vi-VN"/>
              </w:rPr>
            </w:pPr>
            <w:r w:rsidRPr="00741371">
              <w:rPr>
                <w:rFonts w:eastAsia="Times New Roman"/>
                <w:b/>
                <w:bCs/>
                <w:color w:val="000000"/>
                <w:sz w:val="24"/>
                <w:szCs w:val="24"/>
                <w:lang w:val="vi-VN" w:eastAsia="vi-VN"/>
              </w:rPr>
              <w:t>Đơn vị: TRƯỜNG THCS GIAO HƯƠNG</w:t>
            </w:r>
          </w:p>
        </w:tc>
        <w:tc>
          <w:tcPr>
            <w:tcW w:w="6050" w:type="dxa"/>
            <w:gridSpan w:val="4"/>
            <w:tcBorders>
              <w:top w:val="nil"/>
              <w:left w:val="nil"/>
              <w:bottom w:val="nil"/>
              <w:right w:val="nil"/>
            </w:tcBorders>
            <w:shd w:val="clear" w:color="auto" w:fill="auto"/>
            <w:noWrap/>
            <w:vAlign w:val="bottom"/>
            <w:hideMark/>
          </w:tcPr>
          <w:p w14:paraId="79304ED3" w14:textId="77777777" w:rsidR="00FC35FC" w:rsidRPr="00741371" w:rsidRDefault="00FC35FC" w:rsidP="009E3133">
            <w:pPr>
              <w:spacing w:after="0" w:line="240" w:lineRule="auto"/>
              <w:jc w:val="center"/>
              <w:rPr>
                <w:rFonts w:eastAsia="Times New Roman"/>
                <w:b/>
                <w:bCs/>
                <w:color w:val="000000"/>
                <w:sz w:val="24"/>
                <w:szCs w:val="24"/>
                <w:lang w:val="vi-VN" w:eastAsia="vi-VN"/>
              </w:rPr>
            </w:pPr>
            <w:r w:rsidRPr="00741371">
              <w:rPr>
                <w:rFonts w:eastAsia="Times New Roman"/>
                <w:b/>
                <w:bCs/>
                <w:color w:val="000000"/>
                <w:sz w:val="24"/>
                <w:szCs w:val="24"/>
                <w:lang w:val="vi-VN" w:eastAsia="vi-VN"/>
              </w:rPr>
              <w:t>CỘNG HÒA XÃ HỘI CHỦ NGHĨA VIỆT NAM</w:t>
            </w:r>
          </w:p>
        </w:tc>
      </w:tr>
      <w:tr w:rsidR="00FC35FC" w:rsidRPr="00741371" w14:paraId="2BF3DCF3" w14:textId="77777777" w:rsidTr="00C66F5E">
        <w:trPr>
          <w:trHeight w:val="300"/>
        </w:trPr>
        <w:tc>
          <w:tcPr>
            <w:tcW w:w="4713" w:type="dxa"/>
            <w:gridSpan w:val="2"/>
            <w:tcBorders>
              <w:top w:val="nil"/>
              <w:left w:val="nil"/>
              <w:bottom w:val="nil"/>
              <w:right w:val="nil"/>
            </w:tcBorders>
            <w:shd w:val="clear" w:color="auto" w:fill="auto"/>
            <w:noWrap/>
            <w:vAlign w:val="bottom"/>
            <w:hideMark/>
          </w:tcPr>
          <w:p w14:paraId="18A891EE" w14:textId="77777777" w:rsidR="00FC35FC" w:rsidRPr="00741371" w:rsidRDefault="00FC35FC" w:rsidP="009E3133">
            <w:pPr>
              <w:spacing w:after="0" w:line="240" w:lineRule="auto"/>
              <w:rPr>
                <w:rFonts w:eastAsia="Times New Roman"/>
                <w:b/>
                <w:bCs/>
                <w:color w:val="000000"/>
                <w:sz w:val="24"/>
                <w:szCs w:val="24"/>
                <w:lang w:val="vi-VN" w:eastAsia="vi-VN"/>
              </w:rPr>
            </w:pPr>
            <w:r w:rsidRPr="00741371">
              <w:rPr>
                <w:rFonts w:eastAsia="Times New Roman"/>
                <w:b/>
                <w:bCs/>
                <w:color w:val="000000"/>
                <w:sz w:val="24"/>
                <w:szCs w:val="24"/>
                <w:lang w:val="vi-VN" w:eastAsia="vi-VN"/>
              </w:rPr>
              <w:t>Chương: 622</w:t>
            </w:r>
          </w:p>
        </w:tc>
        <w:tc>
          <w:tcPr>
            <w:tcW w:w="6050" w:type="dxa"/>
            <w:gridSpan w:val="4"/>
            <w:tcBorders>
              <w:top w:val="nil"/>
              <w:left w:val="nil"/>
              <w:bottom w:val="nil"/>
              <w:right w:val="nil"/>
            </w:tcBorders>
            <w:shd w:val="clear" w:color="auto" w:fill="auto"/>
            <w:noWrap/>
            <w:vAlign w:val="bottom"/>
            <w:hideMark/>
          </w:tcPr>
          <w:p w14:paraId="15F3258A" w14:textId="77777777" w:rsidR="00FC35FC" w:rsidRPr="00741371" w:rsidRDefault="00FC35FC" w:rsidP="009E3133">
            <w:pPr>
              <w:spacing w:after="0" w:line="240" w:lineRule="auto"/>
              <w:jc w:val="center"/>
              <w:rPr>
                <w:rFonts w:eastAsia="Times New Roman"/>
                <w:b/>
                <w:bCs/>
                <w:color w:val="000000"/>
                <w:sz w:val="24"/>
                <w:szCs w:val="24"/>
                <w:lang w:val="vi-VN" w:eastAsia="vi-VN"/>
              </w:rPr>
            </w:pPr>
            <w:r w:rsidRPr="00741371">
              <w:rPr>
                <w:rFonts w:eastAsia="Times New Roman"/>
                <w:b/>
                <w:bCs/>
                <w:color w:val="000000"/>
                <w:sz w:val="24"/>
                <w:szCs w:val="24"/>
                <w:lang w:val="vi-VN" w:eastAsia="vi-VN"/>
              </w:rPr>
              <w:t>Độc lập - Tự do - Hạnh phúc</w:t>
            </w:r>
          </w:p>
        </w:tc>
      </w:tr>
      <w:tr w:rsidR="00FC35FC" w:rsidRPr="00741371" w14:paraId="7B1B2A44" w14:textId="77777777" w:rsidTr="00C66F5E">
        <w:trPr>
          <w:trHeight w:val="555"/>
        </w:trPr>
        <w:tc>
          <w:tcPr>
            <w:tcW w:w="10763" w:type="dxa"/>
            <w:gridSpan w:val="6"/>
            <w:tcBorders>
              <w:top w:val="nil"/>
              <w:left w:val="nil"/>
              <w:bottom w:val="nil"/>
              <w:right w:val="nil"/>
            </w:tcBorders>
            <w:shd w:val="clear" w:color="auto" w:fill="auto"/>
            <w:vAlign w:val="bottom"/>
            <w:hideMark/>
          </w:tcPr>
          <w:p w14:paraId="6D530934" w14:textId="77777777" w:rsidR="00FC35FC" w:rsidRDefault="00D20AF2" w:rsidP="009E3133">
            <w:pPr>
              <w:spacing w:after="0" w:line="240" w:lineRule="auto"/>
              <w:jc w:val="center"/>
              <w:rPr>
                <w:rFonts w:eastAsia="Times New Roman"/>
                <w:b/>
                <w:bCs/>
                <w:color w:val="000000"/>
                <w:sz w:val="24"/>
                <w:szCs w:val="24"/>
                <w:lang w:eastAsia="vi-VN"/>
              </w:rPr>
            </w:pPr>
            <w:r>
              <w:rPr>
                <w:rFonts w:eastAsia="Times New Roman"/>
                <w:b/>
                <w:bCs/>
                <w:color w:val="000000"/>
                <w:sz w:val="24"/>
                <w:szCs w:val="24"/>
                <w:lang w:eastAsia="vi-VN"/>
              </w:rPr>
              <w:t>QUYẾT</w:t>
            </w:r>
            <w:r w:rsidR="00FC35FC" w:rsidRPr="00741371">
              <w:rPr>
                <w:rFonts w:eastAsia="Times New Roman"/>
                <w:b/>
                <w:bCs/>
                <w:color w:val="000000"/>
                <w:sz w:val="24"/>
                <w:szCs w:val="24"/>
                <w:lang w:val="vi-VN" w:eastAsia="vi-VN"/>
              </w:rPr>
              <w:t xml:space="preserve"> TOÁN THU- CHI NGÂN </w:t>
            </w:r>
            <w:proofErr w:type="gramStart"/>
            <w:r w:rsidR="00FC35FC" w:rsidRPr="00741371">
              <w:rPr>
                <w:rFonts w:eastAsia="Times New Roman"/>
                <w:b/>
                <w:bCs/>
                <w:color w:val="000000"/>
                <w:sz w:val="24"/>
                <w:szCs w:val="24"/>
                <w:lang w:val="vi-VN" w:eastAsia="vi-VN"/>
              </w:rPr>
              <w:t>SÁCH  NĂM</w:t>
            </w:r>
            <w:proofErr w:type="gramEnd"/>
            <w:r w:rsidR="00FC35FC" w:rsidRPr="00741371">
              <w:rPr>
                <w:rFonts w:eastAsia="Times New Roman"/>
                <w:b/>
                <w:bCs/>
                <w:color w:val="000000"/>
                <w:sz w:val="24"/>
                <w:szCs w:val="24"/>
                <w:lang w:val="vi-VN" w:eastAsia="vi-VN"/>
              </w:rPr>
              <w:t xml:space="preserve"> 202</w:t>
            </w:r>
            <w:r>
              <w:rPr>
                <w:rFonts w:eastAsia="Times New Roman"/>
                <w:b/>
                <w:bCs/>
                <w:color w:val="000000"/>
                <w:sz w:val="24"/>
                <w:szCs w:val="24"/>
                <w:lang w:eastAsia="vi-VN"/>
              </w:rPr>
              <w:t>2</w:t>
            </w:r>
          </w:p>
          <w:p w14:paraId="45702A7F" w14:textId="3FF87AFB" w:rsidR="007A5778" w:rsidRPr="00D20AF2" w:rsidRDefault="007A5778" w:rsidP="009E3133">
            <w:pPr>
              <w:spacing w:after="0" w:line="240" w:lineRule="auto"/>
              <w:jc w:val="center"/>
              <w:rPr>
                <w:rFonts w:eastAsia="Times New Roman"/>
                <w:b/>
                <w:bCs/>
                <w:color w:val="000000"/>
                <w:sz w:val="24"/>
                <w:szCs w:val="24"/>
                <w:lang w:eastAsia="vi-VN"/>
              </w:rPr>
            </w:pPr>
            <w:r>
              <w:rPr>
                <w:rFonts w:eastAsia="Times New Roman"/>
                <w:b/>
                <w:bCs/>
                <w:color w:val="000000"/>
                <w:sz w:val="24"/>
                <w:szCs w:val="24"/>
                <w:lang w:eastAsia="vi-VN"/>
              </w:rPr>
              <w:t>Kèm theo Biên bản duyệt quyết toán ngày 13/7/2023 của phòng TCKH Huyện Giao Thủy</w:t>
            </w:r>
          </w:p>
        </w:tc>
      </w:tr>
      <w:tr w:rsidR="00FC35FC" w:rsidRPr="00741371" w14:paraId="70541D20" w14:textId="77777777" w:rsidTr="00C66F5E">
        <w:trPr>
          <w:trHeight w:val="310"/>
        </w:trPr>
        <w:tc>
          <w:tcPr>
            <w:tcW w:w="10763" w:type="dxa"/>
            <w:gridSpan w:val="6"/>
            <w:tcBorders>
              <w:top w:val="nil"/>
              <w:left w:val="nil"/>
              <w:bottom w:val="nil"/>
              <w:right w:val="nil"/>
            </w:tcBorders>
            <w:shd w:val="clear" w:color="auto" w:fill="auto"/>
            <w:noWrap/>
            <w:vAlign w:val="bottom"/>
            <w:hideMark/>
          </w:tcPr>
          <w:p w14:paraId="5C3174A1" w14:textId="77777777" w:rsidR="00FC35FC" w:rsidRPr="00741371" w:rsidRDefault="00FC35FC" w:rsidP="009E3133">
            <w:pPr>
              <w:spacing w:after="0" w:line="240" w:lineRule="auto"/>
              <w:jc w:val="center"/>
              <w:rPr>
                <w:rFonts w:eastAsia="Times New Roman"/>
                <w:color w:val="000000"/>
                <w:sz w:val="24"/>
                <w:szCs w:val="24"/>
                <w:lang w:val="vi-VN" w:eastAsia="vi-VN"/>
              </w:rPr>
            </w:pPr>
            <w:r w:rsidRPr="00741371">
              <w:rPr>
                <w:rFonts w:eastAsia="Times New Roman"/>
                <w:color w:val="000000"/>
                <w:sz w:val="24"/>
                <w:szCs w:val="24"/>
                <w:lang w:val="vi-VN" w:eastAsia="vi-VN"/>
              </w:rPr>
              <w:t>(Dùng cho đơn vị dự toán cấp trên và đơn vị dự toán sử dụng ngân sách nhà nước)</w:t>
            </w:r>
          </w:p>
        </w:tc>
      </w:tr>
      <w:tr w:rsidR="00FC35FC" w:rsidRPr="00741371" w14:paraId="427829A5" w14:textId="77777777" w:rsidTr="00C66F5E">
        <w:trPr>
          <w:trHeight w:val="310"/>
        </w:trPr>
        <w:tc>
          <w:tcPr>
            <w:tcW w:w="936" w:type="dxa"/>
            <w:tcBorders>
              <w:top w:val="nil"/>
              <w:left w:val="nil"/>
              <w:bottom w:val="nil"/>
              <w:right w:val="nil"/>
            </w:tcBorders>
            <w:shd w:val="clear" w:color="auto" w:fill="auto"/>
            <w:noWrap/>
            <w:vAlign w:val="bottom"/>
            <w:hideMark/>
          </w:tcPr>
          <w:p w14:paraId="65EE5041" w14:textId="77777777" w:rsidR="00FC35FC" w:rsidRPr="00741371" w:rsidRDefault="00FC35FC" w:rsidP="009E3133">
            <w:pPr>
              <w:spacing w:after="0" w:line="240" w:lineRule="auto"/>
              <w:jc w:val="center"/>
              <w:rPr>
                <w:rFonts w:eastAsia="Times New Roman"/>
                <w:color w:val="000000"/>
                <w:sz w:val="24"/>
                <w:szCs w:val="24"/>
                <w:lang w:val="vi-VN" w:eastAsia="vi-VN"/>
              </w:rPr>
            </w:pPr>
          </w:p>
        </w:tc>
        <w:tc>
          <w:tcPr>
            <w:tcW w:w="3777" w:type="dxa"/>
            <w:tcBorders>
              <w:top w:val="nil"/>
              <w:left w:val="nil"/>
              <w:bottom w:val="nil"/>
              <w:right w:val="nil"/>
            </w:tcBorders>
            <w:shd w:val="clear" w:color="auto" w:fill="auto"/>
            <w:noWrap/>
            <w:vAlign w:val="bottom"/>
            <w:hideMark/>
          </w:tcPr>
          <w:p w14:paraId="0289C2BB" w14:textId="77777777" w:rsidR="00FC35FC" w:rsidRPr="00741371" w:rsidRDefault="00FC35FC" w:rsidP="009E3133">
            <w:pPr>
              <w:spacing w:after="0" w:line="240" w:lineRule="auto"/>
              <w:jc w:val="center"/>
              <w:rPr>
                <w:rFonts w:eastAsia="Times New Roman"/>
                <w:sz w:val="20"/>
                <w:szCs w:val="20"/>
                <w:lang w:val="vi-VN" w:eastAsia="vi-VN"/>
              </w:rPr>
            </w:pPr>
          </w:p>
        </w:tc>
        <w:tc>
          <w:tcPr>
            <w:tcW w:w="1842" w:type="dxa"/>
            <w:tcBorders>
              <w:top w:val="nil"/>
              <w:left w:val="nil"/>
              <w:bottom w:val="nil"/>
              <w:right w:val="nil"/>
            </w:tcBorders>
            <w:shd w:val="clear" w:color="auto" w:fill="auto"/>
            <w:noWrap/>
            <w:vAlign w:val="bottom"/>
            <w:hideMark/>
          </w:tcPr>
          <w:p w14:paraId="7A002FBC" w14:textId="77777777" w:rsidR="00FC35FC" w:rsidRPr="00741371" w:rsidRDefault="00FC35FC" w:rsidP="009E3133">
            <w:pPr>
              <w:spacing w:after="0" w:line="240" w:lineRule="auto"/>
              <w:jc w:val="center"/>
              <w:rPr>
                <w:rFonts w:eastAsia="Times New Roman"/>
                <w:sz w:val="20"/>
                <w:szCs w:val="20"/>
                <w:lang w:val="vi-VN" w:eastAsia="vi-VN"/>
              </w:rPr>
            </w:pPr>
          </w:p>
        </w:tc>
        <w:tc>
          <w:tcPr>
            <w:tcW w:w="1701" w:type="dxa"/>
            <w:tcBorders>
              <w:top w:val="nil"/>
              <w:left w:val="nil"/>
              <w:bottom w:val="nil"/>
              <w:right w:val="nil"/>
            </w:tcBorders>
            <w:shd w:val="clear" w:color="auto" w:fill="auto"/>
            <w:noWrap/>
            <w:vAlign w:val="bottom"/>
            <w:hideMark/>
          </w:tcPr>
          <w:p w14:paraId="74343B27" w14:textId="77777777" w:rsidR="00FC35FC" w:rsidRPr="00741371" w:rsidRDefault="00FC35FC" w:rsidP="009E3133">
            <w:pPr>
              <w:spacing w:after="0" w:line="240" w:lineRule="auto"/>
              <w:jc w:val="center"/>
              <w:rPr>
                <w:rFonts w:eastAsia="Times New Roman"/>
                <w:sz w:val="20"/>
                <w:szCs w:val="20"/>
                <w:lang w:val="vi-VN" w:eastAsia="vi-VN"/>
              </w:rPr>
            </w:pPr>
          </w:p>
        </w:tc>
        <w:tc>
          <w:tcPr>
            <w:tcW w:w="1276" w:type="dxa"/>
            <w:tcBorders>
              <w:top w:val="nil"/>
              <w:left w:val="nil"/>
              <w:bottom w:val="nil"/>
              <w:right w:val="nil"/>
            </w:tcBorders>
            <w:shd w:val="clear" w:color="auto" w:fill="auto"/>
            <w:noWrap/>
            <w:vAlign w:val="bottom"/>
            <w:hideMark/>
          </w:tcPr>
          <w:p w14:paraId="12CE41AE" w14:textId="77777777" w:rsidR="00FC35FC" w:rsidRPr="00741371" w:rsidRDefault="00FC35FC" w:rsidP="009E3133">
            <w:pPr>
              <w:spacing w:after="0" w:line="240" w:lineRule="auto"/>
              <w:jc w:val="center"/>
              <w:rPr>
                <w:rFonts w:eastAsia="Times New Roman"/>
                <w:sz w:val="20"/>
                <w:szCs w:val="20"/>
                <w:lang w:val="vi-VN" w:eastAsia="vi-VN"/>
              </w:rPr>
            </w:pPr>
          </w:p>
        </w:tc>
        <w:tc>
          <w:tcPr>
            <w:tcW w:w="1231" w:type="dxa"/>
            <w:tcBorders>
              <w:top w:val="nil"/>
              <w:left w:val="nil"/>
              <w:bottom w:val="nil"/>
              <w:right w:val="nil"/>
            </w:tcBorders>
            <w:shd w:val="clear" w:color="auto" w:fill="auto"/>
            <w:noWrap/>
            <w:vAlign w:val="bottom"/>
            <w:hideMark/>
          </w:tcPr>
          <w:p w14:paraId="0DBA6317" w14:textId="77777777" w:rsidR="00FC35FC" w:rsidRPr="00741371" w:rsidRDefault="00FC35FC" w:rsidP="009E3133">
            <w:pPr>
              <w:spacing w:after="0" w:line="240" w:lineRule="auto"/>
              <w:jc w:val="center"/>
              <w:rPr>
                <w:rFonts w:eastAsia="Times New Roman"/>
                <w:sz w:val="20"/>
                <w:szCs w:val="20"/>
                <w:lang w:val="vi-VN" w:eastAsia="vi-VN"/>
              </w:rPr>
            </w:pPr>
          </w:p>
        </w:tc>
      </w:tr>
      <w:tr w:rsidR="00C66F5E" w:rsidRPr="00741371" w14:paraId="1EE68B18" w14:textId="77777777" w:rsidTr="00C66F5E">
        <w:trPr>
          <w:trHeight w:val="380"/>
        </w:trPr>
        <w:tc>
          <w:tcPr>
            <w:tcW w:w="936" w:type="dxa"/>
            <w:tcBorders>
              <w:top w:val="nil"/>
              <w:left w:val="nil"/>
              <w:bottom w:val="nil"/>
              <w:right w:val="nil"/>
            </w:tcBorders>
            <w:shd w:val="clear" w:color="auto" w:fill="auto"/>
            <w:noWrap/>
            <w:vAlign w:val="bottom"/>
            <w:hideMark/>
          </w:tcPr>
          <w:p w14:paraId="66359B82" w14:textId="77777777" w:rsidR="00C66F5E" w:rsidRPr="00741371" w:rsidRDefault="00C66F5E" w:rsidP="009E3133">
            <w:pPr>
              <w:spacing w:after="0" w:line="240" w:lineRule="auto"/>
              <w:rPr>
                <w:rFonts w:eastAsia="Times New Roman"/>
                <w:color w:val="000000"/>
                <w:sz w:val="24"/>
                <w:szCs w:val="24"/>
                <w:lang w:val="vi-VN" w:eastAsia="vi-VN"/>
              </w:rPr>
            </w:pPr>
          </w:p>
        </w:tc>
        <w:tc>
          <w:tcPr>
            <w:tcW w:w="3777" w:type="dxa"/>
            <w:tcBorders>
              <w:top w:val="nil"/>
              <w:left w:val="nil"/>
              <w:bottom w:val="nil"/>
              <w:right w:val="nil"/>
            </w:tcBorders>
            <w:shd w:val="clear" w:color="auto" w:fill="auto"/>
            <w:noWrap/>
            <w:vAlign w:val="bottom"/>
            <w:hideMark/>
          </w:tcPr>
          <w:p w14:paraId="319BBE37" w14:textId="77777777" w:rsidR="00C66F5E" w:rsidRPr="00741371" w:rsidRDefault="00C66F5E" w:rsidP="009E3133">
            <w:pPr>
              <w:spacing w:after="0" w:line="240" w:lineRule="auto"/>
              <w:rPr>
                <w:rFonts w:eastAsia="Times New Roman"/>
                <w:sz w:val="20"/>
                <w:szCs w:val="20"/>
                <w:lang w:val="vi-VN" w:eastAsia="vi-VN"/>
              </w:rPr>
            </w:pPr>
          </w:p>
        </w:tc>
        <w:tc>
          <w:tcPr>
            <w:tcW w:w="1842" w:type="dxa"/>
            <w:tcBorders>
              <w:top w:val="nil"/>
              <w:left w:val="nil"/>
              <w:bottom w:val="nil"/>
              <w:right w:val="nil"/>
            </w:tcBorders>
            <w:shd w:val="clear" w:color="auto" w:fill="auto"/>
            <w:noWrap/>
            <w:vAlign w:val="bottom"/>
            <w:hideMark/>
          </w:tcPr>
          <w:p w14:paraId="3EDD24B7" w14:textId="77777777" w:rsidR="00C66F5E" w:rsidRPr="00741371" w:rsidRDefault="00C66F5E" w:rsidP="009E3133">
            <w:pPr>
              <w:spacing w:after="0" w:line="240" w:lineRule="auto"/>
              <w:rPr>
                <w:rFonts w:eastAsia="Times New Roman"/>
                <w:sz w:val="20"/>
                <w:szCs w:val="20"/>
                <w:lang w:val="vi-VN" w:eastAsia="vi-VN"/>
              </w:rPr>
            </w:pPr>
          </w:p>
        </w:tc>
        <w:tc>
          <w:tcPr>
            <w:tcW w:w="4208" w:type="dxa"/>
            <w:gridSpan w:val="3"/>
            <w:tcBorders>
              <w:top w:val="nil"/>
              <w:left w:val="nil"/>
              <w:bottom w:val="nil"/>
              <w:right w:val="nil"/>
            </w:tcBorders>
            <w:shd w:val="clear" w:color="auto" w:fill="auto"/>
            <w:noWrap/>
            <w:vAlign w:val="bottom"/>
            <w:hideMark/>
          </w:tcPr>
          <w:p w14:paraId="6B4DB35B" w14:textId="558F289C" w:rsidR="00C66F5E" w:rsidRPr="00C66F5E" w:rsidRDefault="00C66F5E" w:rsidP="009E3133">
            <w:pPr>
              <w:spacing w:after="0" w:line="240" w:lineRule="auto"/>
              <w:rPr>
                <w:rFonts w:eastAsia="Times New Roman"/>
                <w:i/>
                <w:iCs/>
                <w:color w:val="000000"/>
                <w:sz w:val="24"/>
                <w:szCs w:val="24"/>
                <w:lang w:eastAsia="vi-VN"/>
              </w:rPr>
            </w:pPr>
            <w:r>
              <w:rPr>
                <w:rFonts w:eastAsia="Times New Roman"/>
                <w:i/>
                <w:iCs/>
                <w:color w:val="000000"/>
                <w:sz w:val="24"/>
                <w:szCs w:val="24"/>
                <w:lang w:eastAsia="vi-VN"/>
              </w:rPr>
              <w:t xml:space="preserve">               </w:t>
            </w:r>
            <w:r w:rsidRPr="00741371">
              <w:rPr>
                <w:rFonts w:eastAsia="Times New Roman"/>
                <w:i/>
                <w:iCs/>
                <w:color w:val="000000"/>
                <w:sz w:val="24"/>
                <w:szCs w:val="24"/>
                <w:lang w:val="vi-VN" w:eastAsia="vi-VN"/>
              </w:rPr>
              <w:t>ĐV tính: VNĐ</w:t>
            </w:r>
          </w:p>
        </w:tc>
      </w:tr>
      <w:tr w:rsidR="00FC35FC" w:rsidRPr="00741371" w14:paraId="6F829231" w14:textId="77777777" w:rsidTr="00C66F5E">
        <w:trPr>
          <w:trHeight w:val="540"/>
        </w:trPr>
        <w:tc>
          <w:tcPr>
            <w:tcW w:w="9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72D3E4" w14:textId="77777777" w:rsidR="00FC35FC" w:rsidRPr="00741371" w:rsidRDefault="00FC35FC" w:rsidP="009E3133">
            <w:pPr>
              <w:spacing w:after="0" w:line="312" w:lineRule="auto"/>
              <w:jc w:val="center"/>
              <w:rPr>
                <w:rFonts w:eastAsia="Times New Roman"/>
                <w:b/>
                <w:bCs/>
                <w:color w:val="000000"/>
                <w:sz w:val="24"/>
                <w:szCs w:val="24"/>
                <w:lang w:val="vi-VN" w:eastAsia="vi-VN"/>
              </w:rPr>
            </w:pPr>
            <w:r w:rsidRPr="00741371">
              <w:rPr>
                <w:rFonts w:eastAsia="Times New Roman"/>
                <w:b/>
                <w:bCs/>
                <w:color w:val="000000"/>
                <w:sz w:val="24"/>
                <w:szCs w:val="24"/>
                <w:lang w:val="vi-VN" w:eastAsia="vi-VN"/>
              </w:rPr>
              <w:t>Số TT</w:t>
            </w:r>
          </w:p>
        </w:tc>
        <w:tc>
          <w:tcPr>
            <w:tcW w:w="37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377FD6" w14:textId="77777777" w:rsidR="00FC35FC" w:rsidRPr="00741371" w:rsidRDefault="00FC35FC" w:rsidP="009E3133">
            <w:pPr>
              <w:spacing w:after="0" w:line="312" w:lineRule="auto"/>
              <w:jc w:val="center"/>
              <w:rPr>
                <w:rFonts w:eastAsia="Times New Roman"/>
                <w:b/>
                <w:bCs/>
                <w:color w:val="000000"/>
                <w:sz w:val="24"/>
                <w:szCs w:val="24"/>
                <w:lang w:val="vi-VN" w:eastAsia="vi-VN"/>
              </w:rPr>
            </w:pPr>
            <w:r w:rsidRPr="00741371">
              <w:rPr>
                <w:rFonts w:eastAsia="Times New Roman"/>
                <w:b/>
                <w:bCs/>
                <w:color w:val="000000"/>
                <w:sz w:val="24"/>
                <w:szCs w:val="24"/>
                <w:lang w:val="vi-VN" w:eastAsia="vi-VN"/>
              </w:rPr>
              <w:t>Nội dung</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2FFC73" w14:textId="7C49C68C" w:rsidR="00FC35FC" w:rsidRPr="00C66F5E" w:rsidRDefault="00C66F5E" w:rsidP="009E3133">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Tổng số liệu báo cáo quyết toán</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49B1A" w14:textId="46B8007A" w:rsidR="00FC35FC" w:rsidRPr="00C66F5E" w:rsidRDefault="00C66F5E" w:rsidP="009E3133">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Tổng số liệu quyết toán được duyệt</w:t>
            </w:r>
          </w:p>
        </w:tc>
        <w:tc>
          <w:tcPr>
            <w:tcW w:w="1276"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7AEEE751" w14:textId="41FF6D13" w:rsidR="00FC35FC" w:rsidRPr="00C66F5E" w:rsidRDefault="00C66F5E" w:rsidP="009E3133">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Chênh lệch</w:t>
            </w:r>
          </w:p>
        </w:tc>
        <w:tc>
          <w:tcPr>
            <w:tcW w:w="12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D1B71" w14:textId="1C3878C2" w:rsidR="00FC35FC" w:rsidRPr="00C66F5E" w:rsidRDefault="00C66F5E" w:rsidP="009E3133">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Số quyết toán được duyệt chi tiết từng đơn vị trực thuộc</w:t>
            </w:r>
          </w:p>
        </w:tc>
      </w:tr>
      <w:tr w:rsidR="00FC35FC" w:rsidRPr="00741371" w14:paraId="6DD8D9EA" w14:textId="77777777" w:rsidTr="00C66F5E">
        <w:trPr>
          <w:trHeight w:val="91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7F2F6153" w14:textId="77777777" w:rsidR="00FC35FC" w:rsidRPr="00741371" w:rsidRDefault="00FC35FC" w:rsidP="009E3133">
            <w:pPr>
              <w:spacing w:after="0" w:line="312" w:lineRule="auto"/>
              <w:rPr>
                <w:rFonts w:eastAsia="Times New Roman"/>
                <w:b/>
                <w:bCs/>
                <w:color w:val="000000"/>
                <w:sz w:val="24"/>
                <w:szCs w:val="24"/>
                <w:lang w:val="vi-VN" w:eastAsia="vi-VN"/>
              </w:rPr>
            </w:pPr>
          </w:p>
        </w:tc>
        <w:tc>
          <w:tcPr>
            <w:tcW w:w="3777" w:type="dxa"/>
            <w:vMerge/>
            <w:tcBorders>
              <w:top w:val="single" w:sz="4" w:space="0" w:color="auto"/>
              <w:left w:val="single" w:sz="4" w:space="0" w:color="auto"/>
              <w:bottom w:val="single" w:sz="4" w:space="0" w:color="auto"/>
              <w:right w:val="single" w:sz="4" w:space="0" w:color="auto"/>
            </w:tcBorders>
            <w:vAlign w:val="center"/>
            <w:hideMark/>
          </w:tcPr>
          <w:p w14:paraId="57B5B359" w14:textId="77777777" w:rsidR="00FC35FC" w:rsidRPr="00741371" w:rsidRDefault="00FC35FC" w:rsidP="009E3133">
            <w:pPr>
              <w:spacing w:after="0" w:line="312" w:lineRule="auto"/>
              <w:rPr>
                <w:rFonts w:eastAsia="Times New Roman"/>
                <w:b/>
                <w:bCs/>
                <w:color w:val="000000"/>
                <w:sz w:val="24"/>
                <w:szCs w:val="24"/>
                <w:lang w:val="vi-VN" w:eastAsia="vi-V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0AE4375" w14:textId="77777777" w:rsidR="00FC35FC" w:rsidRPr="00741371" w:rsidRDefault="00FC35FC" w:rsidP="009E3133">
            <w:pPr>
              <w:spacing w:after="0" w:line="312" w:lineRule="auto"/>
              <w:rPr>
                <w:rFonts w:eastAsia="Times New Roman"/>
                <w:b/>
                <w:bCs/>
                <w:color w:val="000000"/>
                <w:sz w:val="24"/>
                <w:szCs w:val="24"/>
                <w:lang w:val="vi-VN" w:eastAsia="vi-V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5ECF72" w14:textId="77777777" w:rsidR="00FC35FC" w:rsidRPr="00741371" w:rsidRDefault="00FC35FC" w:rsidP="009E3133">
            <w:pPr>
              <w:spacing w:after="0" w:line="312" w:lineRule="auto"/>
              <w:rPr>
                <w:rFonts w:eastAsia="Times New Roman"/>
                <w:b/>
                <w:bCs/>
                <w:color w:val="000000"/>
                <w:sz w:val="24"/>
                <w:szCs w:val="24"/>
                <w:lang w:val="vi-VN" w:eastAsia="vi-VN"/>
              </w:rPr>
            </w:pPr>
          </w:p>
        </w:tc>
        <w:tc>
          <w:tcPr>
            <w:tcW w:w="1276" w:type="dxa"/>
            <w:vMerge/>
            <w:tcBorders>
              <w:top w:val="single" w:sz="4" w:space="0" w:color="auto"/>
              <w:left w:val="single" w:sz="4" w:space="0" w:color="auto"/>
              <w:bottom w:val="single" w:sz="4" w:space="0" w:color="000000"/>
              <w:right w:val="nil"/>
            </w:tcBorders>
            <w:vAlign w:val="center"/>
            <w:hideMark/>
          </w:tcPr>
          <w:p w14:paraId="184930A4" w14:textId="77777777" w:rsidR="00FC35FC" w:rsidRPr="00741371" w:rsidRDefault="00FC35FC" w:rsidP="009E3133">
            <w:pPr>
              <w:spacing w:after="0" w:line="312" w:lineRule="auto"/>
              <w:rPr>
                <w:rFonts w:eastAsia="Times New Roman"/>
                <w:b/>
                <w:bCs/>
                <w:color w:val="000000"/>
                <w:sz w:val="24"/>
                <w:szCs w:val="24"/>
                <w:lang w:val="vi-VN" w:eastAsia="vi-VN"/>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4ADBD074" w14:textId="77777777" w:rsidR="00FC35FC" w:rsidRPr="00741371" w:rsidRDefault="00FC35FC" w:rsidP="009E3133">
            <w:pPr>
              <w:spacing w:after="0" w:line="312" w:lineRule="auto"/>
              <w:rPr>
                <w:rFonts w:eastAsia="Times New Roman"/>
                <w:b/>
                <w:bCs/>
                <w:color w:val="000000"/>
                <w:sz w:val="24"/>
                <w:szCs w:val="24"/>
                <w:lang w:val="vi-VN" w:eastAsia="vi-VN"/>
              </w:rPr>
            </w:pPr>
          </w:p>
        </w:tc>
      </w:tr>
      <w:tr w:rsidR="007A5778" w:rsidRPr="00741371" w14:paraId="215AEBD6" w14:textId="77777777" w:rsidTr="00C66F5E">
        <w:trPr>
          <w:trHeight w:val="910"/>
        </w:trPr>
        <w:tc>
          <w:tcPr>
            <w:tcW w:w="936" w:type="dxa"/>
            <w:tcBorders>
              <w:top w:val="single" w:sz="4" w:space="0" w:color="auto"/>
              <w:left w:val="single" w:sz="4" w:space="0" w:color="auto"/>
              <w:bottom w:val="single" w:sz="4" w:space="0" w:color="000000"/>
              <w:right w:val="single" w:sz="4" w:space="0" w:color="auto"/>
            </w:tcBorders>
            <w:vAlign w:val="center"/>
          </w:tcPr>
          <w:p w14:paraId="67FF986D" w14:textId="3D7D79FA" w:rsidR="007A5778" w:rsidRPr="00C66F5E" w:rsidRDefault="00C66F5E" w:rsidP="00C66F5E">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1</w:t>
            </w:r>
          </w:p>
        </w:tc>
        <w:tc>
          <w:tcPr>
            <w:tcW w:w="3777" w:type="dxa"/>
            <w:tcBorders>
              <w:top w:val="single" w:sz="4" w:space="0" w:color="auto"/>
              <w:left w:val="single" w:sz="4" w:space="0" w:color="auto"/>
              <w:bottom w:val="single" w:sz="4" w:space="0" w:color="auto"/>
              <w:right w:val="single" w:sz="4" w:space="0" w:color="auto"/>
            </w:tcBorders>
            <w:vAlign w:val="center"/>
          </w:tcPr>
          <w:p w14:paraId="53876DBB" w14:textId="11BD3AF3" w:rsidR="007A5778" w:rsidRPr="00C66F5E" w:rsidRDefault="00C66F5E" w:rsidP="00C66F5E">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2</w:t>
            </w:r>
          </w:p>
        </w:tc>
        <w:tc>
          <w:tcPr>
            <w:tcW w:w="1842" w:type="dxa"/>
            <w:tcBorders>
              <w:top w:val="single" w:sz="4" w:space="0" w:color="auto"/>
              <w:left w:val="single" w:sz="4" w:space="0" w:color="auto"/>
              <w:bottom w:val="single" w:sz="4" w:space="0" w:color="auto"/>
              <w:right w:val="single" w:sz="4" w:space="0" w:color="auto"/>
            </w:tcBorders>
            <w:vAlign w:val="center"/>
          </w:tcPr>
          <w:p w14:paraId="0D897A80" w14:textId="238B2890" w:rsidR="007A5778" w:rsidRPr="00C66F5E" w:rsidRDefault="00C66F5E" w:rsidP="00C66F5E">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2D32A0" w14:textId="2C9FDD34" w:rsidR="007A5778" w:rsidRPr="00C66F5E" w:rsidRDefault="00C66F5E" w:rsidP="00C66F5E">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4</w:t>
            </w:r>
          </w:p>
        </w:tc>
        <w:tc>
          <w:tcPr>
            <w:tcW w:w="1276" w:type="dxa"/>
            <w:tcBorders>
              <w:top w:val="single" w:sz="4" w:space="0" w:color="auto"/>
              <w:left w:val="single" w:sz="4" w:space="0" w:color="auto"/>
              <w:bottom w:val="single" w:sz="4" w:space="0" w:color="000000"/>
              <w:right w:val="nil"/>
            </w:tcBorders>
            <w:vAlign w:val="center"/>
          </w:tcPr>
          <w:p w14:paraId="56FC11D2" w14:textId="2EB75323" w:rsidR="007A5778" w:rsidRPr="00C66F5E" w:rsidRDefault="00C66F5E" w:rsidP="00C66F5E">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5=4-3</w:t>
            </w:r>
          </w:p>
        </w:tc>
        <w:tc>
          <w:tcPr>
            <w:tcW w:w="1231" w:type="dxa"/>
            <w:tcBorders>
              <w:top w:val="single" w:sz="4" w:space="0" w:color="auto"/>
              <w:left w:val="single" w:sz="4" w:space="0" w:color="auto"/>
              <w:bottom w:val="single" w:sz="4" w:space="0" w:color="auto"/>
              <w:right w:val="single" w:sz="4" w:space="0" w:color="auto"/>
            </w:tcBorders>
            <w:vAlign w:val="center"/>
          </w:tcPr>
          <w:p w14:paraId="1F447C22" w14:textId="49FD3883" w:rsidR="007A5778" w:rsidRPr="00C66F5E" w:rsidRDefault="00C66F5E" w:rsidP="00C66F5E">
            <w:pPr>
              <w:spacing w:after="0" w:line="312" w:lineRule="auto"/>
              <w:jc w:val="center"/>
              <w:rPr>
                <w:rFonts w:eastAsia="Times New Roman"/>
                <w:b/>
                <w:bCs/>
                <w:color w:val="000000"/>
                <w:sz w:val="24"/>
                <w:szCs w:val="24"/>
                <w:lang w:eastAsia="vi-VN"/>
              </w:rPr>
            </w:pPr>
            <w:r>
              <w:rPr>
                <w:rFonts w:eastAsia="Times New Roman"/>
                <w:b/>
                <w:bCs/>
                <w:color w:val="000000"/>
                <w:sz w:val="24"/>
                <w:szCs w:val="24"/>
                <w:lang w:eastAsia="vi-VN"/>
              </w:rPr>
              <w:t>6</w:t>
            </w:r>
          </w:p>
        </w:tc>
      </w:tr>
      <w:tr w:rsidR="00D20AF2" w:rsidRPr="00741371" w14:paraId="7D8F01B1" w14:textId="77777777" w:rsidTr="00C66F5E">
        <w:trPr>
          <w:trHeight w:val="36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332CD5CD" w14:textId="5CF24414" w:rsidR="00D20AF2" w:rsidRPr="00741371" w:rsidRDefault="00D20AF2" w:rsidP="00D20AF2">
            <w:pPr>
              <w:spacing w:after="0" w:line="312" w:lineRule="auto"/>
              <w:jc w:val="center"/>
              <w:rPr>
                <w:rFonts w:eastAsia="Times New Roman"/>
                <w:color w:val="000000"/>
                <w:sz w:val="24"/>
                <w:szCs w:val="24"/>
                <w:lang w:val="vi-VN" w:eastAsia="vi-VN"/>
              </w:rPr>
            </w:pPr>
            <w:r>
              <w:rPr>
                <w:b/>
                <w:bCs/>
                <w:color w:val="000000"/>
                <w:sz w:val="22"/>
                <w:szCs w:val="22"/>
              </w:rPr>
              <w:t>A</w:t>
            </w:r>
          </w:p>
        </w:tc>
        <w:tc>
          <w:tcPr>
            <w:tcW w:w="3777" w:type="dxa"/>
            <w:tcBorders>
              <w:top w:val="nil"/>
              <w:left w:val="nil"/>
              <w:bottom w:val="single" w:sz="4" w:space="0" w:color="auto"/>
              <w:right w:val="single" w:sz="4" w:space="0" w:color="auto"/>
            </w:tcBorders>
            <w:shd w:val="clear" w:color="000000" w:fill="FFFFFF"/>
            <w:vAlign w:val="center"/>
            <w:hideMark/>
          </w:tcPr>
          <w:p w14:paraId="5A12F39C" w14:textId="5CC492DC" w:rsidR="00D20AF2" w:rsidRPr="00741371" w:rsidRDefault="00D20AF2" w:rsidP="00D20AF2">
            <w:pPr>
              <w:spacing w:after="0" w:line="312" w:lineRule="auto"/>
              <w:rPr>
                <w:rFonts w:eastAsia="Times New Roman"/>
                <w:color w:val="000000"/>
                <w:sz w:val="24"/>
                <w:szCs w:val="24"/>
                <w:lang w:val="vi-VN" w:eastAsia="vi-VN"/>
              </w:rPr>
            </w:pPr>
            <w:r>
              <w:rPr>
                <w:b/>
                <w:bCs/>
                <w:color w:val="000000"/>
                <w:sz w:val="22"/>
                <w:szCs w:val="22"/>
              </w:rPr>
              <w:t>Quyết toán thu, chi, nộp ngân sách phí, lệ phí</w:t>
            </w:r>
          </w:p>
        </w:tc>
        <w:tc>
          <w:tcPr>
            <w:tcW w:w="1842" w:type="dxa"/>
            <w:tcBorders>
              <w:top w:val="nil"/>
              <w:left w:val="nil"/>
              <w:bottom w:val="single" w:sz="4" w:space="0" w:color="auto"/>
              <w:right w:val="single" w:sz="4" w:space="0" w:color="auto"/>
            </w:tcBorders>
            <w:shd w:val="clear" w:color="auto" w:fill="auto"/>
            <w:vAlign w:val="center"/>
            <w:hideMark/>
          </w:tcPr>
          <w:p w14:paraId="24189538" w14:textId="2BD8DACE"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E214E3F" w14:textId="23E9BC62"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C3BCF9" w14:textId="0E2FFF79"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7635807C" w14:textId="5B20A02B"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r>
      <w:tr w:rsidR="00D20AF2" w:rsidRPr="00741371" w14:paraId="6C70F94F" w14:textId="77777777" w:rsidTr="00C66F5E">
        <w:trPr>
          <w:trHeight w:val="36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7240CBD3" w14:textId="554A6E23" w:rsidR="00D20AF2" w:rsidRPr="00741371" w:rsidRDefault="00D20AF2" w:rsidP="00D20AF2">
            <w:pPr>
              <w:spacing w:after="0" w:line="312" w:lineRule="auto"/>
              <w:jc w:val="center"/>
              <w:rPr>
                <w:rFonts w:eastAsia="Times New Roman"/>
                <w:color w:val="000000"/>
                <w:sz w:val="24"/>
                <w:szCs w:val="24"/>
                <w:lang w:val="vi-VN" w:eastAsia="vi-VN"/>
              </w:rPr>
            </w:pPr>
            <w:r>
              <w:rPr>
                <w:b/>
                <w:bCs/>
                <w:color w:val="000000"/>
                <w:sz w:val="22"/>
                <w:szCs w:val="22"/>
              </w:rPr>
              <w:t>I</w:t>
            </w:r>
          </w:p>
        </w:tc>
        <w:tc>
          <w:tcPr>
            <w:tcW w:w="3777" w:type="dxa"/>
            <w:tcBorders>
              <w:top w:val="nil"/>
              <w:left w:val="nil"/>
              <w:bottom w:val="single" w:sz="4" w:space="0" w:color="auto"/>
              <w:right w:val="single" w:sz="4" w:space="0" w:color="auto"/>
            </w:tcBorders>
            <w:shd w:val="clear" w:color="000000" w:fill="FFFFFF"/>
            <w:vAlign w:val="center"/>
            <w:hideMark/>
          </w:tcPr>
          <w:p w14:paraId="3AD8467A" w14:textId="1CA6325D" w:rsidR="00D20AF2" w:rsidRPr="00741371" w:rsidRDefault="00D20AF2" w:rsidP="00D20AF2">
            <w:pPr>
              <w:spacing w:after="0" w:line="312" w:lineRule="auto"/>
              <w:rPr>
                <w:rFonts w:eastAsia="Times New Roman"/>
                <w:color w:val="000000"/>
                <w:sz w:val="24"/>
                <w:szCs w:val="24"/>
                <w:lang w:val="vi-VN" w:eastAsia="vi-VN"/>
              </w:rPr>
            </w:pPr>
            <w:r>
              <w:rPr>
                <w:b/>
                <w:bCs/>
                <w:color w:val="000000"/>
                <w:sz w:val="22"/>
                <w:szCs w:val="22"/>
              </w:rPr>
              <w:t>Số thu phí, lệ phí</w:t>
            </w:r>
          </w:p>
        </w:tc>
        <w:tc>
          <w:tcPr>
            <w:tcW w:w="1842" w:type="dxa"/>
            <w:tcBorders>
              <w:top w:val="nil"/>
              <w:left w:val="nil"/>
              <w:bottom w:val="single" w:sz="4" w:space="0" w:color="auto"/>
              <w:right w:val="single" w:sz="4" w:space="0" w:color="auto"/>
            </w:tcBorders>
            <w:shd w:val="clear" w:color="auto" w:fill="auto"/>
            <w:vAlign w:val="center"/>
            <w:hideMark/>
          </w:tcPr>
          <w:p w14:paraId="161494A8" w14:textId="6A9EEF81"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E97BECF" w14:textId="1FB770B7"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7FD382" w14:textId="522CBAA4"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58E1E091" w14:textId="57113502" w:rsidR="00D20AF2" w:rsidRPr="00741371" w:rsidRDefault="00D20AF2" w:rsidP="00D20AF2">
            <w:pPr>
              <w:spacing w:after="0" w:line="312" w:lineRule="auto"/>
              <w:rPr>
                <w:rFonts w:eastAsia="Times New Roman"/>
                <w:color w:val="000000"/>
                <w:sz w:val="24"/>
                <w:szCs w:val="24"/>
                <w:lang w:val="vi-VN" w:eastAsia="vi-VN"/>
              </w:rPr>
            </w:pPr>
            <w:r>
              <w:rPr>
                <w:b/>
                <w:bCs/>
                <w:color w:val="000000"/>
                <w:sz w:val="20"/>
                <w:szCs w:val="20"/>
              </w:rPr>
              <w:t> </w:t>
            </w:r>
          </w:p>
        </w:tc>
      </w:tr>
      <w:tr w:rsidR="00D20AF2" w:rsidRPr="00741371" w14:paraId="5BF95988" w14:textId="77777777" w:rsidTr="00C66F5E">
        <w:trPr>
          <w:trHeight w:val="36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45193559" w14:textId="7D9B7E12" w:rsidR="00D20AF2" w:rsidRPr="00741371" w:rsidRDefault="00D20AF2" w:rsidP="00D20AF2">
            <w:pPr>
              <w:spacing w:after="0" w:line="312" w:lineRule="auto"/>
              <w:jc w:val="center"/>
              <w:rPr>
                <w:rFonts w:eastAsia="Times New Roman"/>
                <w:color w:val="000000"/>
                <w:sz w:val="24"/>
                <w:szCs w:val="24"/>
                <w:lang w:val="vi-VN" w:eastAsia="vi-VN"/>
              </w:rPr>
            </w:pPr>
            <w:r>
              <w:rPr>
                <w:color w:val="000000"/>
                <w:sz w:val="22"/>
                <w:szCs w:val="22"/>
              </w:rPr>
              <w:t>II</w:t>
            </w:r>
          </w:p>
        </w:tc>
        <w:tc>
          <w:tcPr>
            <w:tcW w:w="3777" w:type="dxa"/>
            <w:tcBorders>
              <w:top w:val="nil"/>
              <w:left w:val="nil"/>
              <w:bottom w:val="single" w:sz="4" w:space="0" w:color="auto"/>
              <w:right w:val="single" w:sz="4" w:space="0" w:color="auto"/>
            </w:tcBorders>
            <w:shd w:val="clear" w:color="000000" w:fill="FFFFFF"/>
            <w:vAlign w:val="center"/>
            <w:hideMark/>
          </w:tcPr>
          <w:p w14:paraId="732075AA" w14:textId="2EF23EF7" w:rsidR="00D20AF2" w:rsidRPr="00741371" w:rsidRDefault="00D20AF2" w:rsidP="00D20AF2">
            <w:pPr>
              <w:spacing w:after="0" w:line="312" w:lineRule="auto"/>
              <w:rPr>
                <w:rFonts w:eastAsia="Times New Roman"/>
                <w:color w:val="000000"/>
                <w:sz w:val="24"/>
                <w:szCs w:val="24"/>
                <w:lang w:val="vi-VN" w:eastAsia="vi-VN"/>
              </w:rPr>
            </w:pPr>
            <w:r>
              <w:rPr>
                <w:color w:val="000000"/>
                <w:sz w:val="22"/>
                <w:szCs w:val="22"/>
              </w:rPr>
              <w:t>Chi từ nguồn thu phí được để lại</w:t>
            </w:r>
          </w:p>
        </w:tc>
        <w:tc>
          <w:tcPr>
            <w:tcW w:w="1842" w:type="dxa"/>
            <w:tcBorders>
              <w:top w:val="nil"/>
              <w:left w:val="nil"/>
              <w:bottom w:val="single" w:sz="4" w:space="0" w:color="auto"/>
              <w:right w:val="single" w:sz="4" w:space="0" w:color="auto"/>
            </w:tcBorders>
            <w:shd w:val="clear" w:color="auto" w:fill="auto"/>
            <w:vAlign w:val="center"/>
            <w:hideMark/>
          </w:tcPr>
          <w:p w14:paraId="3F4EEEE6" w14:textId="56A824FF"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2FB602" w14:textId="1D6722AC"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665D5F" w14:textId="463835E9"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7118B58A" w14:textId="3E24DF9C"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r>
      <w:tr w:rsidR="00D20AF2" w:rsidRPr="00741371" w14:paraId="7CF048D6" w14:textId="77777777" w:rsidTr="00C66F5E">
        <w:trPr>
          <w:trHeight w:val="36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07EC8D8D" w14:textId="39DAFA86" w:rsidR="00D20AF2" w:rsidRPr="00741371" w:rsidRDefault="00D20AF2" w:rsidP="00D20AF2">
            <w:pPr>
              <w:spacing w:after="0" w:line="312" w:lineRule="auto"/>
              <w:jc w:val="center"/>
              <w:rPr>
                <w:rFonts w:eastAsia="Times New Roman"/>
                <w:color w:val="000000"/>
                <w:sz w:val="24"/>
                <w:szCs w:val="24"/>
                <w:lang w:val="vi-VN" w:eastAsia="vi-VN"/>
              </w:rPr>
            </w:pPr>
            <w:r>
              <w:rPr>
                <w:color w:val="000000"/>
                <w:sz w:val="22"/>
                <w:szCs w:val="22"/>
              </w:rPr>
              <w:t>III</w:t>
            </w:r>
          </w:p>
        </w:tc>
        <w:tc>
          <w:tcPr>
            <w:tcW w:w="3777" w:type="dxa"/>
            <w:tcBorders>
              <w:top w:val="nil"/>
              <w:left w:val="nil"/>
              <w:bottom w:val="single" w:sz="4" w:space="0" w:color="auto"/>
              <w:right w:val="single" w:sz="4" w:space="0" w:color="auto"/>
            </w:tcBorders>
            <w:shd w:val="clear" w:color="000000" w:fill="FFFFFF"/>
            <w:vAlign w:val="center"/>
            <w:hideMark/>
          </w:tcPr>
          <w:p w14:paraId="18FF1738" w14:textId="77A377B5" w:rsidR="00D20AF2" w:rsidRPr="00741371" w:rsidRDefault="00D20AF2" w:rsidP="00D20AF2">
            <w:pPr>
              <w:spacing w:after="0" w:line="312" w:lineRule="auto"/>
              <w:rPr>
                <w:rFonts w:eastAsia="Times New Roman"/>
                <w:color w:val="000000"/>
                <w:sz w:val="24"/>
                <w:szCs w:val="24"/>
                <w:lang w:val="vi-VN" w:eastAsia="vi-VN"/>
              </w:rPr>
            </w:pPr>
            <w:r>
              <w:rPr>
                <w:color w:val="000000"/>
                <w:sz w:val="22"/>
                <w:szCs w:val="22"/>
              </w:rPr>
              <w:t>Số phí, lệ phí nộp NSNN</w:t>
            </w:r>
          </w:p>
        </w:tc>
        <w:tc>
          <w:tcPr>
            <w:tcW w:w="1842" w:type="dxa"/>
            <w:tcBorders>
              <w:top w:val="nil"/>
              <w:left w:val="nil"/>
              <w:bottom w:val="single" w:sz="4" w:space="0" w:color="auto"/>
              <w:right w:val="single" w:sz="4" w:space="0" w:color="auto"/>
            </w:tcBorders>
            <w:shd w:val="clear" w:color="auto" w:fill="auto"/>
            <w:noWrap/>
            <w:vAlign w:val="center"/>
            <w:hideMark/>
          </w:tcPr>
          <w:p w14:paraId="0D2A6D47" w14:textId="5538F340"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FAEFD88" w14:textId="08C2000A"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4121D8" w14:textId="26F215C4"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48BC5AB2" w14:textId="336F2C33" w:rsidR="00D20AF2" w:rsidRPr="00741371" w:rsidRDefault="00D20AF2" w:rsidP="00D20AF2">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0FEDE03A" w14:textId="77777777" w:rsidTr="00C66F5E">
        <w:trPr>
          <w:trHeight w:val="36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29272258" w14:textId="44206FAD" w:rsidR="00C66F5E" w:rsidRPr="00741371" w:rsidRDefault="00C66F5E" w:rsidP="00C66F5E">
            <w:pPr>
              <w:spacing w:after="0" w:line="312" w:lineRule="auto"/>
              <w:jc w:val="center"/>
              <w:rPr>
                <w:rFonts w:eastAsia="Times New Roman"/>
                <w:color w:val="000000"/>
                <w:sz w:val="24"/>
                <w:szCs w:val="24"/>
                <w:lang w:val="vi-VN" w:eastAsia="vi-VN"/>
              </w:rPr>
            </w:pPr>
            <w:r>
              <w:rPr>
                <w:b/>
                <w:bCs/>
                <w:color w:val="000000"/>
                <w:sz w:val="22"/>
                <w:szCs w:val="22"/>
              </w:rPr>
              <w:t>B</w:t>
            </w:r>
          </w:p>
        </w:tc>
        <w:tc>
          <w:tcPr>
            <w:tcW w:w="3777" w:type="dxa"/>
            <w:tcBorders>
              <w:top w:val="nil"/>
              <w:left w:val="nil"/>
              <w:bottom w:val="single" w:sz="4" w:space="0" w:color="auto"/>
              <w:right w:val="single" w:sz="4" w:space="0" w:color="auto"/>
            </w:tcBorders>
            <w:shd w:val="clear" w:color="000000" w:fill="FFFFFF"/>
            <w:vAlign w:val="center"/>
            <w:hideMark/>
          </w:tcPr>
          <w:p w14:paraId="5D5D5352" w14:textId="7ADD1D2A" w:rsidR="00C66F5E" w:rsidRPr="00741371" w:rsidRDefault="00C66F5E" w:rsidP="00C66F5E">
            <w:pPr>
              <w:spacing w:after="0" w:line="312" w:lineRule="auto"/>
              <w:rPr>
                <w:rFonts w:eastAsia="Times New Roman"/>
                <w:color w:val="000000"/>
                <w:sz w:val="24"/>
                <w:szCs w:val="24"/>
                <w:lang w:val="vi-VN" w:eastAsia="vi-VN"/>
              </w:rPr>
            </w:pPr>
            <w:r>
              <w:rPr>
                <w:b/>
                <w:bCs/>
                <w:color w:val="000000"/>
                <w:sz w:val="22"/>
                <w:szCs w:val="22"/>
              </w:rPr>
              <w:t>Quyết toán chi ngân sách nhà nước</w:t>
            </w:r>
          </w:p>
        </w:tc>
        <w:tc>
          <w:tcPr>
            <w:tcW w:w="1842" w:type="dxa"/>
            <w:tcBorders>
              <w:top w:val="nil"/>
              <w:left w:val="nil"/>
              <w:bottom w:val="single" w:sz="4" w:space="0" w:color="auto"/>
              <w:right w:val="single" w:sz="4" w:space="0" w:color="auto"/>
            </w:tcBorders>
            <w:shd w:val="clear" w:color="auto" w:fill="auto"/>
            <w:noWrap/>
            <w:vAlign w:val="center"/>
            <w:hideMark/>
          </w:tcPr>
          <w:p w14:paraId="58845666" w14:textId="77777777" w:rsidR="00C66F5E" w:rsidRDefault="00C66F5E" w:rsidP="00C66F5E">
            <w:pPr>
              <w:spacing w:after="0" w:line="312" w:lineRule="auto"/>
              <w:jc w:val="center"/>
              <w:rPr>
                <w:b/>
                <w:bCs/>
                <w:color w:val="000000"/>
                <w:sz w:val="24"/>
                <w:szCs w:val="24"/>
              </w:rPr>
            </w:pPr>
            <w:r>
              <w:rPr>
                <w:b/>
                <w:bCs/>
                <w:color w:val="000000"/>
                <w:sz w:val="24"/>
                <w:szCs w:val="24"/>
              </w:rPr>
              <w:t>3.647.225.000</w:t>
            </w:r>
          </w:p>
          <w:p w14:paraId="60526A52" w14:textId="2D4F5BDF" w:rsidR="00C66F5E" w:rsidRPr="00D20AF2" w:rsidRDefault="00C66F5E" w:rsidP="00C66F5E">
            <w:pPr>
              <w:spacing w:after="0" w:line="312" w:lineRule="auto"/>
              <w:rPr>
                <w:rFonts w:eastAsia="Times New Roman"/>
                <w:color w:val="000000"/>
                <w:sz w:val="24"/>
                <w:szCs w:val="24"/>
                <w:lang w:val="vi-VN" w:eastAsia="vi-VN"/>
              </w:rPr>
            </w:pPr>
          </w:p>
        </w:tc>
        <w:tc>
          <w:tcPr>
            <w:tcW w:w="1701" w:type="dxa"/>
            <w:tcBorders>
              <w:top w:val="nil"/>
              <w:left w:val="nil"/>
              <w:bottom w:val="single" w:sz="4" w:space="0" w:color="auto"/>
              <w:right w:val="single" w:sz="4" w:space="0" w:color="auto"/>
            </w:tcBorders>
            <w:shd w:val="clear" w:color="auto" w:fill="auto"/>
            <w:noWrap/>
            <w:vAlign w:val="center"/>
            <w:hideMark/>
          </w:tcPr>
          <w:p w14:paraId="7EA26551" w14:textId="77777777" w:rsidR="00C66F5E" w:rsidRDefault="00C66F5E" w:rsidP="00C66F5E">
            <w:pPr>
              <w:spacing w:after="0" w:line="312" w:lineRule="auto"/>
              <w:jc w:val="center"/>
              <w:rPr>
                <w:b/>
                <w:bCs/>
                <w:color w:val="000000"/>
                <w:sz w:val="24"/>
                <w:szCs w:val="24"/>
              </w:rPr>
            </w:pPr>
            <w:r>
              <w:rPr>
                <w:b/>
                <w:bCs/>
                <w:color w:val="000000"/>
                <w:sz w:val="24"/>
                <w:szCs w:val="24"/>
              </w:rPr>
              <w:t>3.647.225.000</w:t>
            </w:r>
          </w:p>
          <w:p w14:paraId="54C5BD74" w14:textId="67F35F78" w:rsidR="00C66F5E" w:rsidRPr="00D20AF2" w:rsidRDefault="00C66F5E" w:rsidP="00C66F5E">
            <w:pPr>
              <w:spacing w:after="0" w:line="312" w:lineRule="auto"/>
              <w:rPr>
                <w:rFonts w:eastAsia="Times New Roman"/>
                <w:color w:val="000000"/>
                <w:sz w:val="24"/>
                <w:szCs w:val="24"/>
                <w:lang w:val="vi-VN" w:eastAsia="vi-VN"/>
              </w:rPr>
            </w:pPr>
          </w:p>
        </w:tc>
        <w:tc>
          <w:tcPr>
            <w:tcW w:w="1276" w:type="dxa"/>
            <w:tcBorders>
              <w:top w:val="nil"/>
              <w:left w:val="nil"/>
              <w:bottom w:val="single" w:sz="4" w:space="0" w:color="auto"/>
              <w:right w:val="single" w:sz="4" w:space="0" w:color="auto"/>
            </w:tcBorders>
            <w:shd w:val="clear" w:color="auto" w:fill="auto"/>
            <w:noWrap/>
            <w:vAlign w:val="center"/>
            <w:hideMark/>
          </w:tcPr>
          <w:p w14:paraId="4101FA09" w14:textId="553696F8" w:rsidR="00C66F5E" w:rsidRPr="00741371" w:rsidRDefault="00C66F5E" w:rsidP="00C66F5E">
            <w:pPr>
              <w:spacing w:after="0" w:line="312" w:lineRule="auto"/>
              <w:jc w:val="right"/>
              <w:rPr>
                <w:rFonts w:eastAsia="Times New Roman"/>
                <w:color w:val="000000"/>
                <w:sz w:val="24"/>
                <w:szCs w:val="24"/>
                <w:lang w:val="vi-VN" w:eastAsia="vi-VN"/>
              </w:rPr>
            </w:pPr>
            <w:r>
              <w:rPr>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03E1FE85" w14:textId="06172EA2" w:rsidR="00C66F5E" w:rsidRPr="00741371" w:rsidRDefault="00C66F5E" w:rsidP="00C66F5E">
            <w:pPr>
              <w:spacing w:after="0" w:line="312" w:lineRule="auto"/>
              <w:rPr>
                <w:rFonts w:eastAsia="Times New Roman"/>
                <w:color w:val="000000"/>
                <w:sz w:val="24"/>
                <w:szCs w:val="24"/>
                <w:lang w:val="vi-VN" w:eastAsia="vi-VN"/>
              </w:rPr>
            </w:pPr>
            <w:r>
              <w:rPr>
                <w:b/>
                <w:bCs/>
                <w:color w:val="000000"/>
                <w:sz w:val="20"/>
                <w:szCs w:val="20"/>
              </w:rPr>
              <w:t> </w:t>
            </w:r>
          </w:p>
        </w:tc>
      </w:tr>
      <w:tr w:rsidR="00C66F5E" w:rsidRPr="00741371" w14:paraId="5E4C9CD3" w14:textId="77777777" w:rsidTr="00C66F5E">
        <w:trPr>
          <w:trHeight w:val="36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33BFD57B" w14:textId="2940D58C" w:rsidR="00C66F5E" w:rsidRPr="00741371" w:rsidRDefault="00C66F5E" w:rsidP="00C66F5E">
            <w:pPr>
              <w:spacing w:after="0" w:line="312" w:lineRule="auto"/>
              <w:jc w:val="center"/>
              <w:rPr>
                <w:rFonts w:eastAsia="Times New Roman"/>
                <w:color w:val="000000"/>
                <w:sz w:val="24"/>
                <w:szCs w:val="24"/>
                <w:lang w:val="vi-VN" w:eastAsia="vi-VN"/>
              </w:rPr>
            </w:pPr>
            <w:r>
              <w:rPr>
                <w:b/>
                <w:bCs/>
                <w:color w:val="000000"/>
                <w:sz w:val="22"/>
                <w:szCs w:val="22"/>
              </w:rPr>
              <w:t>I</w:t>
            </w:r>
          </w:p>
        </w:tc>
        <w:tc>
          <w:tcPr>
            <w:tcW w:w="3777" w:type="dxa"/>
            <w:tcBorders>
              <w:top w:val="nil"/>
              <w:left w:val="nil"/>
              <w:bottom w:val="single" w:sz="4" w:space="0" w:color="auto"/>
              <w:right w:val="single" w:sz="4" w:space="0" w:color="auto"/>
            </w:tcBorders>
            <w:shd w:val="clear" w:color="000000" w:fill="FFFFFF"/>
            <w:vAlign w:val="center"/>
            <w:hideMark/>
          </w:tcPr>
          <w:p w14:paraId="616DA34D" w14:textId="24772F37" w:rsidR="00C66F5E" w:rsidRPr="00741371" w:rsidRDefault="00C66F5E" w:rsidP="00C66F5E">
            <w:pPr>
              <w:spacing w:after="0" w:line="312" w:lineRule="auto"/>
              <w:rPr>
                <w:rFonts w:eastAsia="Times New Roman"/>
                <w:color w:val="000000"/>
                <w:sz w:val="24"/>
                <w:szCs w:val="24"/>
                <w:lang w:val="vi-VN" w:eastAsia="vi-VN"/>
              </w:rPr>
            </w:pPr>
            <w:r>
              <w:rPr>
                <w:b/>
                <w:bCs/>
                <w:color w:val="000000"/>
                <w:sz w:val="22"/>
                <w:szCs w:val="22"/>
              </w:rPr>
              <w:t>Nguồn ngân sách trong nước</w:t>
            </w:r>
          </w:p>
        </w:tc>
        <w:tc>
          <w:tcPr>
            <w:tcW w:w="1842" w:type="dxa"/>
            <w:tcBorders>
              <w:top w:val="nil"/>
              <w:left w:val="nil"/>
              <w:bottom w:val="single" w:sz="4" w:space="0" w:color="auto"/>
              <w:right w:val="single" w:sz="4" w:space="0" w:color="auto"/>
            </w:tcBorders>
            <w:shd w:val="clear" w:color="auto" w:fill="auto"/>
            <w:noWrap/>
            <w:vAlign w:val="center"/>
            <w:hideMark/>
          </w:tcPr>
          <w:p w14:paraId="63F5E2EE" w14:textId="5030EBBC" w:rsidR="00C66F5E" w:rsidRDefault="00C66F5E" w:rsidP="00C66F5E">
            <w:pPr>
              <w:spacing w:after="0" w:line="312" w:lineRule="auto"/>
              <w:jc w:val="center"/>
              <w:rPr>
                <w:b/>
                <w:bCs/>
                <w:color w:val="000000"/>
                <w:sz w:val="24"/>
                <w:szCs w:val="24"/>
              </w:rPr>
            </w:pPr>
            <w:r>
              <w:rPr>
                <w:b/>
                <w:bCs/>
                <w:color w:val="000000"/>
                <w:sz w:val="24"/>
                <w:szCs w:val="24"/>
              </w:rPr>
              <w:t>3.647.225.000</w:t>
            </w:r>
          </w:p>
          <w:p w14:paraId="461EB616" w14:textId="7FD07757" w:rsidR="00C66F5E" w:rsidRPr="00D20AF2" w:rsidRDefault="00C66F5E" w:rsidP="00C66F5E">
            <w:pPr>
              <w:spacing w:after="0" w:line="312" w:lineRule="auto"/>
              <w:jc w:val="center"/>
              <w:rPr>
                <w:rFonts w:eastAsia="Times New Roman"/>
                <w:color w:val="000000"/>
                <w:sz w:val="24"/>
                <w:szCs w:val="24"/>
                <w:lang w:val="vi-VN" w:eastAsia="vi-VN"/>
              </w:rPr>
            </w:pPr>
          </w:p>
        </w:tc>
        <w:tc>
          <w:tcPr>
            <w:tcW w:w="1701" w:type="dxa"/>
            <w:tcBorders>
              <w:top w:val="nil"/>
              <w:left w:val="nil"/>
              <w:bottom w:val="single" w:sz="4" w:space="0" w:color="auto"/>
              <w:right w:val="single" w:sz="4" w:space="0" w:color="auto"/>
            </w:tcBorders>
            <w:shd w:val="clear" w:color="auto" w:fill="auto"/>
            <w:noWrap/>
            <w:vAlign w:val="center"/>
            <w:hideMark/>
          </w:tcPr>
          <w:p w14:paraId="440F0E7B" w14:textId="77777777" w:rsidR="00C66F5E" w:rsidRDefault="00C66F5E" w:rsidP="00C66F5E">
            <w:pPr>
              <w:spacing w:after="0" w:line="312" w:lineRule="auto"/>
              <w:jc w:val="center"/>
              <w:rPr>
                <w:b/>
                <w:bCs/>
                <w:color w:val="000000"/>
                <w:sz w:val="24"/>
                <w:szCs w:val="24"/>
              </w:rPr>
            </w:pPr>
            <w:r>
              <w:rPr>
                <w:b/>
                <w:bCs/>
                <w:color w:val="000000"/>
                <w:sz w:val="24"/>
                <w:szCs w:val="24"/>
              </w:rPr>
              <w:t>3.647.225.000</w:t>
            </w:r>
          </w:p>
          <w:p w14:paraId="233C4029" w14:textId="2075035F" w:rsidR="00C66F5E" w:rsidRPr="00D20AF2" w:rsidRDefault="00C66F5E" w:rsidP="00C66F5E">
            <w:pPr>
              <w:spacing w:after="0" w:line="312" w:lineRule="auto"/>
              <w:rPr>
                <w:rFonts w:eastAsia="Times New Roman"/>
                <w:color w:val="000000"/>
                <w:sz w:val="24"/>
                <w:szCs w:val="24"/>
                <w:lang w:val="vi-VN" w:eastAsia="vi-VN"/>
              </w:rPr>
            </w:pPr>
          </w:p>
        </w:tc>
        <w:tc>
          <w:tcPr>
            <w:tcW w:w="1276" w:type="dxa"/>
            <w:tcBorders>
              <w:top w:val="nil"/>
              <w:left w:val="nil"/>
              <w:bottom w:val="single" w:sz="4" w:space="0" w:color="auto"/>
              <w:right w:val="single" w:sz="4" w:space="0" w:color="auto"/>
            </w:tcBorders>
            <w:shd w:val="clear" w:color="auto" w:fill="auto"/>
            <w:noWrap/>
            <w:vAlign w:val="center"/>
            <w:hideMark/>
          </w:tcPr>
          <w:p w14:paraId="59763A63" w14:textId="1CAFFDC7" w:rsidR="00C66F5E" w:rsidRPr="00741371" w:rsidRDefault="00C66F5E" w:rsidP="00C66F5E">
            <w:pPr>
              <w:spacing w:after="0" w:line="312" w:lineRule="auto"/>
              <w:rPr>
                <w:rFonts w:eastAsia="Times New Roman"/>
                <w:color w:val="000000"/>
                <w:sz w:val="24"/>
                <w:szCs w:val="24"/>
                <w:lang w:val="vi-VN" w:eastAsia="vi-VN"/>
              </w:rPr>
            </w:pPr>
            <w:r>
              <w:rPr>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27AACB79" w14:textId="0009877B" w:rsidR="00C66F5E" w:rsidRPr="00741371" w:rsidRDefault="00C66F5E" w:rsidP="00C66F5E">
            <w:pPr>
              <w:spacing w:after="0" w:line="312" w:lineRule="auto"/>
              <w:rPr>
                <w:rFonts w:eastAsia="Times New Roman"/>
                <w:color w:val="000000"/>
                <w:sz w:val="24"/>
                <w:szCs w:val="24"/>
                <w:lang w:val="vi-VN" w:eastAsia="vi-VN"/>
              </w:rPr>
            </w:pPr>
            <w:r>
              <w:rPr>
                <w:b/>
                <w:bCs/>
                <w:color w:val="000000"/>
                <w:sz w:val="20"/>
                <w:szCs w:val="20"/>
              </w:rPr>
              <w:t> </w:t>
            </w:r>
          </w:p>
        </w:tc>
      </w:tr>
      <w:tr w:rsidR="00C66F5E" w:rsidRPr="00741371" w14:paraId="7BA8BB2C"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3C292983" w14:textId="5A5874D0"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1</w:t>
            </w:r>
          </w:p>
        </w:tc>
        <w:tc>
          <w:tcPr>
            <w:tcW w:w="3777" w:type="dxa"/>
            <w:tcBorders>
              <w:top w:val="nil"/>
              <w:left w:val="nil"/>
              <w:bottom w:val="single" w:sz="4" w:space="0" w:color="auto"/>
              <w:right w:val="single" w:sz="4" w:space="0" w:color="auto"/>
            </w:tcBorders>
            <w:shd w:val="clear" w:color="000000" w:fill="FFFFFF"/>
            <w:vAlign w:val="center"/>
            <w:hideMark/>
          </w:tcPr>
          <w:p w14:paraId="122A5EC9" w14:textId="4D8DCB6A"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quản lý hành chính</w:t>
            </w:r>
          </w:p>
        </w:tc>
        <w:tc>
          <w:tcPr>
            <w:tcW w:w="1842" w:type="dxa"/>
            <w:tcBorders>
              <w:top w:val="nil"/>
              <w:left w:val="nil"/>
              <w:bottom w:val="single" w:sz="4" w:space="0" w:color="auto"/>
              <w:right w:val="single" w:sz="4" w:space="0" w:color="auto"/>
            </w:tcBorders>
            <w:shd w:val="clear" w:color="auto" w:fill="auto"/>
            <w:noWrap/>
            <w:vAlign w:val="center"/>
            <w:hideMark/>
          </w:tcPr>
          <w:p w14:paraId="7E82F079" w14:textId="43381963" w:rsidR="00C66F5E" w:rsidRPr="00D20AF2" w:rsidRDefault="00C66F5E" w:rsidP="00C66F5E">
            <w:pPr>
              <w:spacing w:after="0" w:line="312" w:lineRule="auto"/>
              <w:rPr>
                <w:rFonts w:eastAsia="Times New Roman"/>
                <w:color w:val="000000"/>
                <w:sz w:val="24"/>
                <w:szCs w:val="24"/>
                <w:lang w:val="vi-VN" w:eastAsia="vi-VN"/>
              </w:rPr>
            </w:pPr>
            <w:r w:rsidRPr="00D20AF2">
              <w:rPr>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00505FA7" w14:textId="6AF0EAC5" w:rsidR="00C66F5E" w:rsidRPr="00D20AF2" w:rsidRDefault="00C66F5E" w:rsidP="00C66F5E">
            <w:pPr>
              <w:spacing w:after="0" w:line="312" w:lineRule="auto"/>
              <w:rPr>
                <w:rFonts w:eastAsia="Times New Roman"/>
                <w:color w:val="000000"/>
                <w:sz w:val="24"/>
                <w:szCs w:val="24"/>
                <w:lang w:val="vi-VN" w:eastAsia="vi-VN"/>
              </w:rPr>
            </w:pPr>
            <w:r w:rsidRPr="00D20AF2">
              <w:rPr>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72295D" w14:textId="31085BFA"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04A9A843" w14:textId="0065721A"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52A1FB78"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132186F7" w14:textId="29055001"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2</w:t>
            </w:r>
          </w:p>
        </w:tc>
        <w:tc>
          <w:tcPr>
            <w:tcW w:w="3777" w:type="dxa"/>
            <w:tcBorders>
              <w:top w:val="nil"/>
              <w:left w:val="nil"/>
              <w:bottom w:val="single" w:sz="4" w:space="0" w:color="auto"/>
              <w:right w:val="single" w:sz="4" w:space="0" w:color="auto"/>
            </w:tcBorders>
            <w:shd w:val="clear" w:color="000000" w:fill="FFFFFF"/>
            <w:vAlign w:val="center"/>
            <w:hideMark/>
          </w:tcPr>
          <w:p w14:paraId="08436E80" w14:textId="2D20970A"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sự nghiệp khoa học và công nghệ</w:t>
            </w:r>
          </w:p>
        </w:tc>
        <w:tc>
          <w:tcPr>
            <w:tcW w:w="1842" w:type="dxa"/>
            <w:tcBorders>
              <w:top w:val="nil"/>
              <w:left w:val="nil"/>
              <w:bottom w:val="single" w:sz="4" w:space="0" w:color="auto"/>
              <w:right w:val="single" w:sz="4" w:space="0" w:color="auto"/>
            </w:tcBorders>
            <w:shd w:val="clear" w:color="auto" w:fill="auto"/>
            <w:noWrap/>
            <w:vAlign w:val="center"/>
            <w:hideMark/>
          </w:tcPr>
          <w:p w14:paraId="1DF2E3E4" w14:textId="35D3CC31" w:rsidR="00C66F5E" w:rsidRPr="00D20AF2" w:rsidRDefault="00C66F5E" w:rsidP="00C66F5E">
            <w:pPr>
              <w:spacing w:after="0" w:line="312" w:lineRule="auto"/>
              <w:rPr>
                <w:rFonts w:eastAsia="Times New Roman"/>
                <w:color w:val="000000"/>
                <w:sz w:val="24"/>
                <w:szCs w:val="24"/>
                <w:lang w:val="vi-VN" w:eastAsia="vi-VN"/>
              </w:rPr>
            </w:pPr>
            <w:r w:rsidRPr="00D20AF2">
              <w:rPr>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0A1D6EEF" w14:textId="460CF9B9" w:rsidR="00C66F5E" w:rsidRPr="00D20AF2" w:rsidRDefault="00C66F5E" w:rsidP="00C66F5E">
            <w:pPr>
              <w:spacing w:after="0" w:line="312" w:lineRule="auto"/>
              <w:rPr>
                <w:rFonts w:eastAsia="Times New Roman"/>
                <w:color w:val="000000"/>
                <w:sz w:val="24"/>
                <w:szCs w:val="24"/>
                <w:lang w:val="vi-VN" w:eastAsia="vi-VN"/>
              </w:rPr>
            </w:pPr>
            <w:r w:rsidRPr="00D20AF2">
              <w:rPr>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3576C8" w14:textId="5AF2D6E6"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6C1A93B8" w14:textId="5E674B6D"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642172" w:rsidRPr="00741371" w14:paraId="17B6BA3E"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2B390DBA" w14:textId="24AE1C5F" w:rsidR="00642172" w:rsidRPr="00741371" w:rsidRDefault="00642172" w:rsidP="00642172">
            <w:pPr>
              <w:spacing w:after="0" w:line="312" w:lineRule="auto"/>
              <w:jc w:val="center"/>
              <w:rPr>
                <w:rFonts w:eastAsia="Times New Roman"/>
                <w:color w:val="000000"/>
                <w:sz w:val="24"/>
                <w:szCs w:val="24"/>
                <w:lang w:val="vi-VN" w:eastAsia="vi-VN"/>
              </w:rPr>
            </w:pPr>
            <w:r>
              <w:rPr>
                <w:color w:val="000000"/>
                <w:sz w:val="22"/>
                <w:szCs w:val="22"/>
              </w:rPr>
              <w:t>3</w:t>
            </w:r>
          </w:p>
        </w:tc>
        <w:tc>
          <w:tcPr>
            <w:tcW w:w="3777" w:type="dxa"/>
            <w:tcBorders>
              <w:top w:val="nil"/>
              <w:left w:val="nil"/>
              <w:bottom w:val="single" w:sz="4" w:space="0" w:color="auto"/>
              <w:right w:val="single" w:sz="4" w:space="0" w:color="auto"/>
            </w:tcBorders>
            <w:shd w:val="clear" w:color="000000" w:fill="FFFFFF"/>
            <w:vAlign w:val="center"/>
            <w:hideMark/>
          </w:tcPr>
          <w:p w14:paraId="46D057F6" w14:textId="3375D54D" w:rsidR="00642172" w:rsidRPr="00741371" w:rsidRDefault="00642172" w:rsidP="00642172">
            <w:pPr>
              <w:spacing w:after="0" w:line="312" w:lineRule="auto"/>
              <w:rPr>
                <w:rFonts w:eastAsia="Times New Roman"/>
                <w:color w:val="000000"/>
                <w:sz w:val="24"/>
                <w:szCs w:val="24"/>
                <w:lang w:val="vi-VN" w:eastAsia="vi-VN"/>
              </w:rPr>
            </w:pPr>
            <w:r>
              <w:rPr>
                <w:color w:val="000000"/>
                <w:sz w:val="22"/>
                <w:szCs w:val="22"/>
              </w:rPr>
              <w:t>Chi sự nghiệp giáo dục, đào tạo, dạy nghề</w:t>
            </w:r>
          </w:p>
        </w:tc>
        <w:tc>
          <w:tcPr>
            <w:tcW w:w="1842" w:type="dxa"/>
            <w:tcBorders>
              <w:top w:val="nil"/>
              <w:left w:val="nil"/>
              <w:bottom w:val="single" w:sz="4" w:space="0" w:color="auto"/>
              <w:right w:val="single" w:sz="4" w:space="0" w:color="auto"/>
            </w:tcBorders>
            <w:shd w:val="clear" w:color="auto" w:fill="auto"/>
            <w:noWrap/>
            <w:vAlign w:val="center"/>
            <w:hideMark/>
          </w:tcPr>
          <w:p w14:paraId="5D5F338D" w14:textId="77777777" w:rsidR="00642172" w:rsidRPr="00642172" w:rsidRDefault="00642172" w:rsidP="00642172">
            <w:pPr>
              <w:spacing w:after="0" w:line="312" w:lineRule="auto"/>
              <w:jc w:val="center"/>
              <w:rPr>
                <w:color w:val="000000"/>
                <w:sz w:val="24"/>
                <w:szCs w:val="24"/>
              </w:rPr>
            </w:pPr>
            <w:r w:rsidRPr="00642172">
              <w:rPr>
                <w:color w:val="000000"/>
                <w:sz w:val="24"/>
                <w:szCs w:val="24"/>
              </w:rPr>
              <w:t>3.647.225.000</w:t>
            </w:r>
          </w:p>
          <w:p w14:paraId="41CB4578" w14:textId="4858EC28" w:rsidR="00642172" w:rsidRPr="00642172" w:rsidRDefault="00642172" w:rsidP="00642172">
            <w:pPr>
              <w:spacing w:after="0" w:line="312" w:lineRule="auto"/>
              <w:rPr>
                <w:rFonts w:eastAsia="Times New Roman"/>
                <w:color w:val="000000"/>
                <w:sz w:val="24"/>
                <w:szCs w:val="24"/>
                <w:lang w:val="vi-VN" w:eastAsia="vi-VN"/>
              </w:rPr>
            </w:pPr>
          </w:p>
        </w:tc>
        <w:tc>
          <w:tcPr>
            <w:tcW w:w="1701" w:type="dxa"/>
            <w:tcBorders>
              <w:top w:val="nil"/>
              <w:left w:val="nil"/>
              <w:bottom w:val="single" w:sz="4" w:space="0" w:color="auto"/>
              <w:right w:val="single" w:sz="4" w:space="0" w:color="auto"/>
            </w:tcBorders>
            <w:shd w:val="clear" w:color="auto" w:fill="auto"/>
            <w:noWrap/>
            <w:vAlign w:val="center"/>
            <w:hideMark/>
          </w:tcPr>
          <w:p w14:paraId="284994CC" w14:textId="77777777" w:rsidR="00642172" w:rsidRPr="00642172" w:rsidRDefault="00642172" w:rsidP="00642172">
            <w:pPr>
              <w:spacing w:after="0" w:line="312" w:lineRule="auto"/>
              <w:jc w:val="center"/>
              <w:rPr>
                <w:color w:val="000000"/>
                <w:sz w:val="24"/>
                <w:szCs w:val="24"/>
              </w:rPr>
            </w:pPr>
            <w:r w:rsidRPr="00642172">
              <w:rPr>
                <w:color w:val="000000"/>
                <w:sz w:val="24"/>
                <w:szCs w:val="24"/>
              </w:rPr>
              <w:t>3.647.225.000</w:t>
            </w:r>
          </w:p>
          <w:p w14:paraId="2E34E2EA" w14:textId="42A6CDFD" w:rsidR="00642172" w:rsidRPr="00642172" w:rsidRDefault="00642172" w:rsidP="00642172">
            <w:pPr>
              <w:spacing w:after="0" w:line="312" w:lineRule="auto"/>
              <w:rPr>
                <w:rFonts w:eastAsia="Times New Roman"/>
                <w:color w:val="000000"/>
                <w:sz w:val="24"/>
                <w:szCs w:val="24"/>
                <w:lang w:val="vi-VN" w:eastAsia="vi-VN"/>
              </w:rPr>
            </w:pPr>
          </w:p>
        </w:tc>
        <w:tc>
          <w:tcPr>
            <w:tcW w:w="1276" w:type="dxa"/>
            <w:tcBorders>
              <w:top w:val="nil"/>
              <w:left w:val="nil"/>
              <w:bottom w:val="single" w:sz="4" w:space="0" w:color="auto"/>
              <w:right w:val="single" w:sz="4" w:space="0" w:color="auto"/>
            </w:tcBorders>
            <w:shd w:val="clear" w:color="auto" w:fill="auto"/>
            <w:noWrap/>
            <w:vAlign w:val="center"/>
            <w:hideMark/>
          </w:tcPr>
          <w:p w14:paraId="3DF1E813" w14:textId="690ED87A" w:rsidR="00642172" w:rsidRPr="00741371" w:rsidRDefault="00642172" w:rsidP="00642172">
            <w:pPr>
              <w:spacing w:after="0" w:line="312" w:lineRule="auto"/>
              <w:jc w:val="right"/>
              <w:rPr>
                <w:rFonts w:eastAsia="Times New Roman"/>
                <w:color w:val="000000"/>
                <w:sz w:val="24"/>
                <w:szCs w:val="24"/>
                <w:lang w:val="vi-VN" w:eastAsia="vi-VN"/>
              </w:rPr>
            </w:pPr>
            <w:r>
              <w:rPr>
                <w:color w:val="000000"/>
              </w:rPr>
              <w:t> </w:t>
            </w:r>
          </w:p>
        </w:tc>
        <w:tc>
          <w:tcPr>
            <w:tcW w:w="1231" w:type="dxa"/>
            <w:tcBorders>
              <w:top w:val="nil"/>
              <w:left w:val="nil"/>
              <w:bottom w:val="single" w:sz="4" w:space="0" w:color="auto"/>
              <w:right w:val="single" w:sz="4" w:space="0" w:color="auto"/>
            </w:tcBorders>
            <w:shd w:val="clear" w:color="auto" w:fill="auto"/>
            <w:noWrap/>
            <w:vAlign w:val="center"/>
            <w:hideMark/>
          </w:tcPr>
          <w:p w14:paraId="0460FC2B" w14:textId="311D4B15" w:rsidR="00642172" w:rsidRPr="00741371" w:rsidRDefault="00642172" w:rsidP="00642172">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67A11D58"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58138DFA" w14:textId="7247745F"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3.1</w:t>
            </w:r>
          </w:p>
        </w:tc>
        <w:tc>
          <w:tcPr>
            <w:tcW w:w="3777" w:type="dxa"/>
            <w:tcBorders>
              <w:top w:val="nil"/>
              <w:left w:val="nil"/>
              <w:bottom w:val="single" w:sz="4" w:space="0" w:color="auto"/>
              <w:right w:val="single" w:sz="4" w:space="0" w:color="auto"/>
            </w:tcBorders>
            <w:shd w:val="clear" w:color="000000" w:fill="FFFFFF"/>
            <w:vAlign w:val="center"/>
            <w:hideMark/>
          </w:tcPr>
          <w:p w14:paraId="013A852B" w14:textId="02C2001D"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Kinh phí nhiệm vụ thường xuyên</w:t>
            </w:r>
          </w:p>
        </w:tc>
        <w:tc>
          <w:tcPr>
            <w:tcW w:w="1842" w:type="dxa"/>
            <w:tcBorders>
              <w:top w:val="nil"/>
              <w:left w:val="nil"/>
              <w:bottom w:val="single" w:sz="4" w:space="0" w:color="auto"/>
              <w:right w:val="single" w:sz="4" w:space="0" w:color="auto"/>
            </w:tcBorders>
            <w:shd w:val="clear" w:color="auto" w:fill="auto"/>
            <w:noWrap/>
            <w:vAlign w:val="center"/>
            <w:hideMark/>
          </w:tcPr>
          <w:p w14:paraId="3D1371D4" w14:textId="1AE3BEF0" w:rsidR="00C66F5E" w:rsidRPr="00D20AF2" w:rsidRDefault="00C66F5E" w:rsidP="00C66F5E">
            <w:pPr>
              <w:spacing w:after="0" w:line="312" w:lineRule="auto"/>
              <w:rPr>
                <w:rFonts w:eastAsia="Times New Roman"/>
                <w:color w:val="000000"/>
                <w:sz w:val="24"/>
                <w:szCs w:val="24"/>
                <w:lang w:val="vi-VN" w:eastAsia="vi-VN"/>
              </w:rPr>
            </w:pPr>
            <w:r w:rsidRPr="00D20AF2">
              <w:rPr>
                <w:color w:val="000000"/>
                <w:sz w:val="24"/>
                <w:szCs w:val="24"/>
              </w:rPr>
              <w:t xml:space="preserve">   </w:t>
            </w:r>
            <w:r w:rsidR="00642172">
              <w:rPr>
                <w:color w:val="000000"/>
                <w:sz w:val="24"/>
                <w:szCs w:val="24"/>
              </w:rPr>
              <w:t>3.441.805</w:t>
            </w:r>
            <w:r w:rsidRPr="00D20AF2">
              <w:rPr>
                <w:color w:val="000000"/>
                <w:sz w:val="24"/>
                <w:szCs w:val="24"/>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14:paraId="2E029621" w14:textId="1A153075" w:rsidR="00C66F5E" w:rsidRPr="00D20AF2" w:rsidRDefault="00C66F5E" w:rsidP="00C66F5E">
            <w:pPr>
              <w:spacing w:after="0" w:line="312" w:lineRule="auto"/>
              <w:rPr>
                <w:rFonts w:eastAsia="Times New Roman"/>
                <w:color w:val="000000"/>
                <w:sz w:val="24"/>
                <w:szCs w:val="24"/>
                <w:lang w:val="vi-VN" w:eastAsia="vi-VN"/>
              </w:rPr>
            </w:pPr>
            <w:r w:rsidRPr="00D20AF2">
              <w:rPr>
                <w:color w:val="000000"/>
                <w:sz w:val="24"/>
                <w:szCs w:val="24"/>
              </w:rPr>
              <w:t xml:space="preserve"> </w:t>
            </w:r>
            <w:r w:rsidR="00642172">
              <w:rPr>
                <w:color w:val="000000"/>
                <w:sz w:val="24"/>
                <w:szCs w:val="24"/>
              </w:rPr>
              <w:t>3.441.805</w:t>
            </w:r>
            <w:r w:rsidRPr="00D20AF2">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14:paraId="34463333" w14:textId="3FC689F8" w:rsidR="00C66F5E" w:rsidRPr="00741371" w:rsidRDefault="00C66F5E" w:rsidP="00C66F5E">
            <w:pPr>
              <w:spacing w:after="0" w:line="312" w:lineRule="auto"/>
              <w:jc w:val="right"/>
              <w:rPr>
                <w:rFonts w:eastAsia="Times New Roman"/>
                <w:color w:val="000000"/>
                <w:sz w:val="24"/>
                <w:szCs w:val="24"/>
                <w:lang w:val="vi-VN" w:eastAsia="vi-VN"/>
              </w:rPr>
            </w:pPr>
            <w:r>
              <w:rPr>
                <w:color w:val="000000"/>
              </w:rPr>
              <w:t> </w:t>
            </w:r>
          </w:p>
        </w:tc>
        <w:tc>
          <w:tcPr>
            <w:tcW w:w="1231" w:type="dxa"/>
            <w:tcBorders>
              <w:top w:val="nil"/>
              <w:left w:val="nil"/>
              <w:bottom w:val="single" w:sz="4" w:space="0" w:color="auto"/>
              <w:right w:val="single" w:sz="4" w:space="0" w:color="auto"/>
            </w:tcBorders>
            <w:shd w:val="clear" w:color="auto" w:fill="auto"/>
            <w:noWrap/>
            <w:vAlign w:val="center"/>
            <w:hideMark/>
          </w:tcPr>
          <w:p w14:paraId="042702BF" w14:textId="450B138D"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50605361"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2AEFAF82" w14:textId="0E8DF214"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3.2</w:t>
            </w:r>
          </w:p>
        </w:tc>
        <w:tc>
          <w:tcPr>
            <w:tcW w:w="3777" w:type="dxa"/>
            <w:tcBorders>
              <w:top w:val="nil"/>
              <w:left w:val="nil"/>
              <w:bottom w:val="single" w:sz="4" w:space="0" w:color="auto"/>
              <w:right w:val="single" w:sz="4" w:space="0" w:color="auto"/>
            </w:tcBorders>
            <w:shd w:val="clear" w:color="000000" w:fill="FFFFFF"/>
            <w:vAlign w:val="center"/>
            <w:hideMark/>
          </w:tcPr>
          <w:p w14:paraId="482CCF57" w14:textId="0BBC32D2"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Kinh phí nhiệm vụ không thường xuyên</w:t>
            </w:r>
          </w:p>
        </w:tc>
        <w:tc>
          <w:tcPr>
            <w:tcW w:w="1842" w:type="dxa"/>
            <w:tcBorders>
              <w:top w:val="nil"/>
              <w:left w:val="nil"/>
              <w:bottom w:val="single" w:sz="4" w:space="0" w:color="auto"/>
              <w:right w:val="single" w:sz="4" w:space="0" w:color="auto"/>
            </w:tcBorders>
            <w:shd w:val="clear" w:color="auto" w:fill="auto"/>
            <w:noWrap/>
            <w:vAlign w:val="center"/>
            <w:hideMark/>
          </w:tcPr>
          <w:p w14:paraId="7A1B1086" w14:textId="3BA44876" w:rsidR="00C66F5E" w:rsidRPr="00D20AF2" w:rsidRDefault="00642172" w:rsidP="00C66F5E">
            <w:pPr>
              <w:spacing w:after="0" w:line="312" w:lineRule="auto"/>
              <w:rPr>
                <w:rFonts w:eastAsia="Times New Roman"/>
                <w:color w:val="000000"/>
                <w:sz w:val="24"/>
                <w:szCs w:val="24"/>
                <w:lang w:val="vi-VN" w:eastAsia="vi-VN"/>
              </w:rPr>
            </w:pPr>
            <w:r>
              <w:rPr>
                <w:color w:val="000000"/>
                <w:sz w:val="24"/>
                <w:szCs w:val="24"/>
              </w:rPr>
              <w:t>205.420</w:t>
            </w:r>
            <w:r w:rsidR="00C66F5E" w:rsidRPr="00D20AF2">
              <w:rPr>
                <w:color w:val="000000"/>
                <w:sz w:val="24"/>
                <w:szCs w:val="24"/>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14:paraId="7B55CF4D" w14:textId="55F95CFB" w:rsidR="00C66F5E" w:rsidRPr="00D20AF2" w:rsidRDefault="00642172" w:rsidP="00C66F5E">
            <w:pPr>
              <w:spacing w:after="0" w:line="312" w:lineRule="auto"/>
              <w:rPr>
                <w:rFonts w:eastAsia="Times New Roman"/>
                <w:color w:val="000000"/>
                <w:sz w:val="24"/>
                <w:szCs w:val="24"/>
                <w:lang w:val="vi-VN" w:eastAsia="vi-VN"/>
              </w:rPr>
            </w:pPr>
            <w:r>
              <w:rPr>
                <w:color w:val="000000"/>
                <w:sz w:val="24"/>
                <w:szCs w:val="24"/>
              </w:rPr>
              <w:t>205.420</w:t>
            </w:r>
            <w:r w:rsidRPr="00D20AF2">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14:paraId="25FEA919" w14:textId="7EF45892" w:rsidR="00C66F5E" w:rsidRPr="00741371" w:rsidRDefault="00C66F5E" w:rsidP="00C66F5E">
            <w:pPr>
              <w:spacing w:after="0" w:line="312" w:lineRule="auto"/>
              <w:jc w:val="right"/>
              <w:rPr>
                <w:rFonts w:eastAsia="Times New Roman"/>
                <w:color w:val="000000"/>
                <w:sz w:val="24"/>
                <w:szCs w:val="24"/>
                <w:lang w:val="vi-VN" w:eastAsia="vi-VN"/>
              </w:rPr>
            </w:pPr>
            <w:r>
              <w:rPr>
                <w:color w:val="000000"/>
              </w:rPr>
              <w:t> </w:t>
            </w:r>
          </w:p>
        </w:tc>
        <w:tc>
          <w:tcPr>
            <w:tcW w:w="1231" w:type="dxa"/>
            <w:tcBorders>
              <w:top w:val="nil"/>
              <w:left w:val="nil"/>
              <w:bottom w:val="single" w:sz="4" w:space="0" w:color="auto"/>
              <w:right w:val="single" w:sz="4" w:space="0" w:color="auto"/>
            </w:tcBorders>
            <w:shd w:val="clear" w:color="auto" w:fill="auto"/>
            <w:noWrap/>
            <w:vAlign w:val="center"/>
            <w:hideMark/>
          </w:tcPr>
          <w:p w14:paraId="35A9DBC1" w14:textId="60E47B3B"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11C821E9"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1A6B8908" w14:textId="315B3023"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4</w:t>
            </w:r>
          </w:p>
        </w:tc>
        <w:tc>
          <w:tcPr>
            <w:tcW w:w="3777" w:type="dxa"/>
            <w:tcBorders>
              <w:top w:val="nil"/>
              <w:left w:val="nil"/>
              <w:bottom w:val="single" w:sz="4" w:space="0" w:color="auto"/>
              <w:right w:val="single" w:sz="4" w:space="0" w:color="auto"/>
            </w:tcBorders>
            <w:shd w:val="clear" w:color="000000" w:fill="FFFFFF"/>
            <w:vAlign w:val="center"/>
            <w:hideMark/>
          </w:tcPr>
          <w:p w14:paraId="2A74B4C0" w14:textId="026D4B59"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sự nghiệp y tế, dân số và gia đình</w:t>
            </w:r>
          </w:p>
        </w:tc>
        <w:tc>
          <w:tcPr>
            <w:tcW w:w="1842" w:type="dxa"/>
            <w:tcBorders>
              <w:top w:val="nil"/>
              <w:left w:val="nil"/>
              <w:bottom w:val="single" w:sz="4" w:space="0" w:color="auto"/>
              <w:right w:val="single" w:sz="4" w:space="0" w:color="auto"/>
            </w:tcBorders>
            <w:shd w:val="clear" w:color="auto" w:fill="auto"/>
            <w:vAlign w:val="center"/>
            <w:hideMark/>
          </w:tcPr>
          <w:p w14:paraId="5A46F01B" w14:textId="6042668F"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E762B26" w14:textId="42DABE0F"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624DDC" w14:textId="6D99912B"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4451D0E8" w14:textId="710F917B"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511C6CA2"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45C9A203" w14:textId="12B4FF52"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5</w:t>
            </w:r>
          </w:p>
        </w:tc>
        <w:tc>
          <w:tcPr>
            <w:tcW w:w="3777" w:type="dxa"/>
            <w:tcBorders>
              <w:top w:val="nil"/>
              <w:left w:val="nil"/>
              <w:bottom w:val="single" w:sz="4" w:space="0" w:color="auto"/>
              <w:right w:val="single" w:sz="4" w:space="0" w:color="auto"/>
            </w:tcBorders>
            <w:shd w:val="clear" w:color="000000" w:fill="FFFFFF"/>
            <w:vAlign w:val="center"/>
            <w:hideMark/>
          </w:tcPr>
          <w:p w14:paraId="63593A09" w14:textId="3AFE1808"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bảo đảm xã hội</w:t>
            </w:r>
          </w:p>
        </w:tc>
        <w:tc>
          <w:tcPr>
            <w:tcW w:w="1842" w:type="dxa"/>
            <w:tcBorders>
              <w:top w:val="nil"/>
              <w:left w:val="nil"/>
              <w:bottom w:val="single" w:sz="4" w:space="0" w:color="auto"/>
              <w:right w:val="single" w:sz="4" w:space="0" w:color="auto"/>
            </w:tcBorders>
            <w:shd w:val="clear" w:color="auto" w:fill="auto"/>
            <w:vAlign w:val="center"/>
            <w:hideMark/>
          </w:tcPr>
          <w:p w14:paraId="71144927" w14:textId="52C98D26"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474DDC" w14:textId="33862C79"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82D1F3" w14:textId="660758D5"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59BD6018" w14:textId="4F97DBE9"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768C2560"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4A805C9E" w14:textId="14D73290"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6</w:t>
            </w:r>
          </w:p>
        </w:tc>
        <w:tc>
          <w:tcPr>
            <w:tcW w:w="3777" w:type="dxa"/>
            <w:tcBorders>
              <w:top w:val="nil"/>
              <w:left w:val="nil"/>
              <w:bottom w:val="single" w:sz="4" w:space="0" w:color="auto"/>
              <w:right w:val="single" w:sz="4" w:space="0" w:color="auto"/>
            </w:tcBorders>
            <w:shd w:val="clear" w:color="000000" w:fill="FFFFFF"/>
            <w:vAlign w:val="center"/>
            <w:hideMark/>
          </w:tcPr>
          <w:p w14:paraId="396DE41A" w14:textId="1A81879B"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hoạt động kinh tế</w:t>
            </w:r>
          </w:p>
        </w:tc>
        <w:tc>
          <w:tcPr>
            <w:tcW w:w="1842" w:type="dxa"/>
            <w:tcBorders>
              <w:top w:val="nil"/>
              <w:left w:val="nil"/>
              <w:bottom w:val="single" w:sz="4" w:space="0" w:color="auto"/>
              <w:right w:val="single" w:sz="4" w:space="0" w:color="auto"/>
            </w:tcBorders>
            <w:shd w:val="clear" w:color="auto" w:fill="auto"/>
            <w:vAlign w:val="center"/>
            <w:hideMark/>
          </w:tcPr>
          <w:p w14:paraId="47D496F5" w14:textId="77CF3127"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1B002DB" w14:textId="51A22481"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6A5AD6" w14:textId="662CDDF3"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432B7DF6" w14:textId="07E76446"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731FE2B8"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7982BA00" w14:textId="06D94581"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7</w:t>
            </w:r>
          </w:p>
        </w:tc>
        <w:tc>
          <w:tcPr>
            <w:tcW w:w="3777" w:type="dxa"/>
            <w:tcBorders>
              <w:top w:val="nil"/>
              <w:left w:val="nil"/>
              <w:bottom w:val="single" w:sz="4" w:space="0" w:color="auto"/>
              <w:right w:val="single" w:sz="4" w:space="0" w:color="auto"/>
            </w:tcBorders>
            <w:shd w:val="clear" w:color="000000" w:fill="FFFFFF"/>
            <w:vAlign w:val="center"/>
            <w:hideMark/>
          </w:tcPr>
          <w:p w14:paraId="27268205" w14:textId="79B458F0"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sự nghiệp bảo vệ môi trường</w:t>
            </w:r>
          </w:p>
        </w:tc>
        <w:tc>
          <w:tcPr>
            <w:tcW w:w="1842" w:type="dxa"/>
            <w:tcBorders>
              <w:top w:val="nil"/>
              <w:left w:val="nil"/>
              <w:bottom w:val="single" w:sz="4" w:space="0" w:color="auto"/>
              <w:right w:val="single" w:sz="4" w:space="0" w:color="auto"/>
            </w:tcBorders>
            <w:shd w:val="clear" w:color="auto" w:fill="auto"/>
            <w:vAlign w:val="center"/>
            <w:hideMark/>
          </w:tcPr>
          <w:p w14:paraId="0B56C293" w14:textId="1D31B4DE"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A734331" w14:textId="38569F99"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E574B5" w14:textId="16A7876F"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47BB2FA7" w14:textId="04F5387D"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0C0FE600" w14:textId="77777777" w:rsidTr="00C66F5E">
        <w:trPr>
          <w:trHeight w:val="39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2949B0DE" w14:textId="554D9577"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8</w:t>
            </w:r>
          </w:p>
        </w:tc>
        <w:tc>
          <w:tcPr>
            <w:tcW w:w="3777" w:type="dxa"/>
            <w:tcBorders>
              <w:top w:val="nil"/>
              <w:left w:val="nil"/>
              <w:bottom w:val="single" w:sz="4" w:space="0" w:color="auto"/>
              <w:right w:val="single" w:sz="4" w:space="0" w:color="auto"/>
            </w:tcBorders>
            <w:shd w:val="clear" w:color="000000" w:fill="FFFFFF"/>
            <w:vAlign w:val="center"/>
            <w:hideMark/>
          </w:tcPr>
          <w:p w14:paraId="0B131097" w14:textId="714D7ADC"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sự nghiệp văn hóa thông tin</w:t>
            </w:r>
          </w:p>
        </w:tc>
        <w:tc>
          <w:tcPr>
            <w:tcW w:w="1842" w:type="dxa"/>
            <w:tcBorders>
              <w:top w:val="nil"/>
              <w:left w:val="nil"/>
              <w:bottom w:val="single" w:sz="4" w:space="0" w:color="auto"/>
              <w:right w:val="single" w:sz="4" w:space="0" w:color="auto"/>
            </w:tcBorders>
            <w:shd w:val="clear" w:color="auto" w:fill="auto"/>
            <w:vAlign w:val="center"/>
            <w:hideMark/>
          </w:tcPr>
          <w:p w14:paraId="75701F75" w14:textId="7C19C3C4"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973CAF4" w14:textId="34C67139"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3DF1CC" w14:textId="5D9F092E"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5571DBF3" w14:textId="01F0EACE"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79D0F97C" w14:textId="77777777" w:rsidTr="00C66F5E">
        <w:trPr>
          <w:trHeight w:val="54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58F756FB" w14:textId="690443EF"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9</w:t>
            </w:r>
          </w:p>
        </w:tc>
        <w:tc>
          <w:tcPr>
            <w:tcW w:w="3777" w:type="dxa"/>
            <w:tcBorders>
              <w:top w:val="nil"/>
              <w:left w:val="nil"/>
              <w:bottom w:val="single" w:sz="4" w:space="0" w:color="auto"/>
              <w:right w:val="single" w:sz="4" w:space="0" w:color="auto"/>
            </w:tcBorders>
            <w:shd w:val="clear" w:color="000000" w:fill="FFFFFF"/>
            <w:vAlign w:val="center"/>
            <w:hideMark/>
          </w:tcPr>
          <w:p w14:paraId="23D0B1E1" w14:textId="50E76E7E"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sự nghiệp phát thanh, truyền hình, thông tấn</w:t>
            </w:r>
          </w:p>
        </w:tc>
        <w:tc>
          <w:tcPr>
            <w:tcW w:w="1842" w:type="dxa"/>
            <w:tcBorders>
              <w:top w:val="nil"/>
              <w:left w:val="nil"/>
              <w:bottom w:val="single" w:sz="4" w:space="0" w:color="auto"/>
              <w:right w:val="single" w:sz="4" w:space="0" w:color="auto"/>
            </w:tcBorders>
            <w:shd w:val="clear" w:color="auto" w:fill="auto"/>
            <w:vAlign w:val="center"/>
            <w:hideMark/>
          </w:tcPr>
          <w:p w14:paraId="1844BE49" w14:textId="1E8F6EC3"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044BD2E" w14:textId="2A1A6D79"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1A4C34" w14:textId="734323A4"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73EA2D18" w14:textId="369B8A26"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7A5155E7" w14:textId="77777777" w:rsidTr="00C66F5E">
        <w:trPr>
          <w:trHeight w:val="45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61000F58" w14:textId="5BD32CA1"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lastRenderedPageBreak/>
              <w:t>10</w:t>
            </w:r>
          </w:p>
        </w:tc>
        <w:tc>
          <w:tcPr>
            <w:tcW w:w="3777" w:type="dxa"/>
            <w:tcBorders>
              <w:top w:val="nil"/>
              <w:left w:val="nil"/>
              <w:bottom w:val="single" w:sz="4" w:space="0" w:color="auto"/>
              <w:right w:val="single" w:sz="4" w:space="0" w:color="auto"/>
            </w:tcBorders>
            <w:shd w:val="clear" w:color="000000" w:fill="FFFFFF"/>
            <w:vAlign w:val="center"/>
            <w:hideMark/>
          </w:tcPr>
          <w:p w14:paraId="5A598234" w14:textId="4CA81B40"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Chi sự nghiệp thể dục thể thao</w:t>
            </w:r>
          </w:p>
        </w:tc>
        <w:tc>
          <w:tcPr>
            <w:tcW w:w="1842" w:type="dxa"/>
            <w:tcBorders>
              <w:top w:val="nil"/>
              <w:left w:val="nil"/>
              <w:bottom w:val="single" w:sz="4" w:space="0" w:color="auto"/>
              <w:right w:val="single" w:sz="4" w:space="0" w:color="auto"/>
            </w:tcBorders>
            <w:shd w:val="clear" w:color="auto" w:fill="auto"/>
            <w:vAlign w:val="center"/>
            <w:hideMark/>
          </w:tcPr>
          <w:p w14:paraId="36E4D98F" w14:textId="39C6AE8F"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7B2688" w14:textId="6B8375B5"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81F23F" w14:textId="2C7B90D8"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2B370F43" w14:textId="441F136B"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3DDF5902" w14:textId="77777777" w:rsidTr="00C66F5E">
        <w:trPr>
          <w:trHeight w:val="45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1D597395" w14:textId="5931B631"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II</w:t>
            </w:r>
          </w:p>
        </w:tc>
        <w:tc>
          <w:tcPr>
            <w:tcW w:w="3777" w:type="dxa"/>
            <w:tcBorders>
              <w:top w:val="nil"/>
              <w:left w:val="nil"/>
              <w:bottom w:val="single" w:sz="4" w:space="0" w:color="auto"/>
              <w:right w:val="single" w:sz="4" w:space="0" w:color="auto"/>
            </w:tcBorders>
            <w:shd w:val="clear" w:color="000000" w:fill="FFFFFF"/>
            <w:vAlign w:val="center"/>
            <w:hideMark/>
          </w:tcPr>
          <w:p w14:paraId="0BB3EDEE" w14:textId="7918365D"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Nguồn vốn viện trợ</w:t>
            </w:r>
          </w:p>
        </w:tc>
        <w:tc>
          <w:tcPr>
            <w:tcW w:w="1842" w:type="dxa"/>
            <w:tcBorders>
              <w:top w:val="nil"/>
              <w:left w:val="nil"/>
              <w:bottom w:val="single" w:sz="4" w:space="0" w:color="auto"/>
              <w:right w:val="single" w:sz="4" w:space="0" w:color="auto"/>
            </w:tcBorders>
            <w:shd w:val="clear" w:color="auto" w:fill="auto"/>
            <w:vAlign w:val="center"/>
            <w:hideMark/>
          </w:tcPr>
          <w:p w14:paraId="10BB6BED" w14:textId="306FFF01"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12819E0" w14:textId="53A40336"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755161" w14:textId="0C692316"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01C0007C" w14:textId="48AD9C77"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61BD51C2" w14:textId="77777777" w:rsidTr="00C66F5E">
        <w:trPr>
          <w:trHeight w:val="450"/>
        </w:trPr>
        <w:tc>
          <w:tcPr>
            <w:tcW w:w="936" w:type="dxa"/>
            <w:tcBorders>
              <w:top w:val="nil"/>
              <w:left w:val="single" w:sz="4" w:space="0" w:color="auto"/>
              <w:bottom w:val="single" w:sz="4" w:space="0" w:color="auto"/>
              <w:right w:val="single" w:sz="4" w:space="0" w:color="auto"/>
            </w:tcBorders>
            <w:shd w:val="clear" w:color="000000" w:fill="FFFFFF"/>
            <w:vAlign w:val="center"/>
            <w:hideMark/>
          </w:tcPr>
          <w:p w14:paraId="3C6671E7" w14:textId="253FE0FA" w:rsidR="00C66F5E" w:rsidRPr="00741371" w:rsidRDefault="00C66F5E" w:rsidP="00C66F5E">
            <w:pPr>
              <w:spacing w:after="0" w:line="312" w:lineRule="auto"/>
              <w:jc w:val="center"/>
              <w:rPr>
                <w:rFonts w:eastAsia="Times New Roman"/>
                <w:color w:val="000000"/>
                <w:sz w:val="24"/>
                <w:szCs w:val="24"/>
                <w:lang w:val="vi-VN" w:eastAsia="vi-VN"/>
              </w:rPr>
            </w:pPr>
            <w:r>
              <w:rPr>
                <w:color w:val="000000"/>
                <w:sz w:val="22"/>
                <w:szCs w:val="22"/>
              </w:rPr>
              <w:t>III</w:t>
            </w:r>
          </w:p>
        </w:tc>
        <w:tc>
          <w:tcPr>
            <w:tcW w:w="3777" w:type="dxa"/>
            <w:tcBorders>
              <w:top w:val="nil"/>
              <w:left w:val="nil"/>
              <w:bottom w:val="single" w:sz="4" w:space="0" w:color="auto"/>
              <w:right w:val="single" w:sz="4" w:space="0" w:color="auto"/>
            </w:tcBorders>
            <w:shd w:val="clear" w:color="000000" w:fill="FFFFFF"/>
            <w:vAlign w:val="center"/>
            <w:hideMark/>
          </w:tcPr>
          <w:p w14:paraId="412C8309" w14:textId="7AEB3F8A" w:rsidR="00C66F5E" w:rsidRPr="00741371" w:rsidRDefault="00C66F5E" w:rsidP="00C66F5E">
            <w:pPr>
              <w:spacing w:after="0" w:line="312" w:lineRule="auto"/>
              <w:rPr>
                <w:rFonts w:eastAsia="Times New Roman"/>
                <w:color w:val="000000"/>
                <w:sz w:val="24"/>
                <w:szCs w:val="24"/>
                <w:lang w:val="vi-VN" w:eastAsia="vi-VN"/>
              </w:rPr>
            </w:pPr>
            <w:r>
              <w:rPr>
                <w:color w:val="000000"/>
                <w:sz w:val="22"/>
                <w:szCs w:val="22"/>
              </w:rPr>
              <w:t>Nguồn vay nợ nước ngoài</w:t>
            </w:r>
          </w:p>
        </w:tc>
        <w:tc>
          <w:tcPr>
            <w:tcW w:w="1842" w:type="dxa"/>
            <w:tcBorders>
              <w:top w:val="nil"/>
              <w:left w:val="nil"/>
              <w:bottom w:val="single" w:sz="4" w:space="0" w:color="auto"/>
              <w:right w:val="single" w:sz="4" w:space="0" w:color="auto"/>
            </w:tcBorders>
            <w:shd w:val="clear" w:color="auto" w:fill="auto"/>
            <w:vAlign w:val="center"/>
            <w:hideMark/>
          </w:tcPr>
          <w:p w14:paraId="63ABBB1F" w14:textId="2598567B"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E367FB5" w14:textId="3AEC720A"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CE2EBA" w14:textId="73AB1B7F"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center"/>
            <w:hideMark/>
          </w:tcPr>
          <w:p w14:paraId="4FE36598" w14:textId="7CDE3CD5" w:rsidR="00C66F5E" w:rsidRPr="00741371" w:rsidRDefault="00C66F5E" w:rsidP="00C66F5E">
            <w:pPr>
              <w:spacing w:after="0" w:line="312" w:lineRule="auto"/>
              <w:rPr>
                <w:rFonts w:eastAsia="Times New Roman"/>
                <w:color w:val="000000"/>
                <w:sz w:val="24"/>
                <w:szCs w:val="24"/>
                <w:lang w:val="vi-VN" w:eastAsia="vi-VN"/>
              </w:rPr>
            </w:pPr>
            <w:r>
              <w:rPr>
                <w:color w:val="000000"/>
                <w:sz w:val="20"/>
                <w:szCs w:val="20"/>
              </w:rPr>
              <w:t> </w:t>
            </w:r>
          </w:p>
        </w:tc>
      </w:tr>
      <w:tr w:rsidR="00C66F5E" w:rsidRPr="00741371" w14:paraId="2EC4F878" w14:textId="77777777" w:rsidTr="00C66F5E">
        <w:trPr>
          <w:trHeight w:val="310"/>
        </w:trPr>
        <w:tc>
          <w:tcPr>
            <w:tcW w:w="936" w:type="dxa"/>
            <w:tcBorders>
              <w:top w:val="nil"/>
              <w:left w:val="nil"/>
              <w:bottom w:val="nil"/>
              <w:right w:val="nil"/>
            </w:tcBorders>
            <w:shd w:val="clear" w:color="auto" w:fill="auto"/>
            <w:noWrap/>
            <w:vAlign w:val="bottom"/>
            <w:hideMark/>
          </w:tcPr>
          <w:p w14:paraId="36F65BA4" w14:textId="77777777" w:rsidR="00C66F5E" w:rsidRPr="00741371" w:rsidRDefault="00C66F5E" w:rsidP="00C66F5E">
            <w:pPr>
              <w:spacing w:after="0" w:line="240" w:lineRule="auto"/>
              <w:rPr>
                <w:rFonts w:eastAsia="Times New Roman"/>
                <w:color w:val="000000"/>
                <w:sz w:val="24"/>
                <w:szCs w:val="24"/>
                <w:lang w:val="vi-VN" w:eastAsia="vi-VN"/>
              </w:rPr>
            </w:pPr>
          </w:p>
        </w:tc>
        <w:tc>
          <w:tcPr>
            <w:tcW w:w="3777" w:type="dxa"/>
            <w:tcBorders>
              <w:top w:val="nil"/>
              <w:left w:val="nil"/>
              <w:bottom w:val="nil"/>
              <w:right w:val="nil"/>
            </w:tcBorders>
            <w:shd w:val="clear" w:color="auto" w:fill="auto"/>
            <w:noWrap/>
            <w:vAlign w:val="bottom"/>
            <w:hideMark/>
          </w:tcPr>
          <w:p w14:paraId="24266617" w14:textId="77777777" w:rsidR="00C66F5E" w:rsidRPr="00741371" w:rsidRDefault="00C66F5E" w:rsidP="00C66F5E">
            <w:pPr>
              <w:spacing w:after="0" w:line="240" w:lineRule="auto"/>
              <w:rPr>
                <w:rFonts w:eastAsia="Times New Roman"/>
                <w:sz w:val="20"/>
                <w:szCs w:val="20"/>
                <w:lang w:val="vi-VN" w:eastAsia="vi-VN"/>
              </w:rPr>
            </w:pPr>
          </w:p>
        </w:tc>
        <w:tc>
          <w:tcPr>
            <w:tcW w:w="6050" w:type="dxa"/>
            <w:gridSpan w:val="4"/>
            <w:tcBorders>
              <w:top w:val="nil"/>
              <w:left w:val="nil"/>
              <w:bottom w:val="nil"/>
              <w:right w:val="nil"/>
            </w:tcBorders>
            <w:shd w:val="clear" w:color="auto" w:fill="auto"/>
            <w:noWrap/>
            <w:vAlign w:val="bottom"/>
            <w:hideMark/>
          </w:tcPr>
          <w:p w14:paraId="70274D14" w14:textId="32F35154" w:rsidR="00C66F5E" w:rsidRPr="00741371" w:rsidRDefault="00C66F5E" w:rsidP="00C66F5E">
            <w:pPr>
              <w:spacing w:after="0" w:line="240" w:lineRule="auto"/>
              <w:jc w:val="center"/>
              <w:rPr>
                <w:rFonts w:eastAsia="Times New Roman"/>
                <w:i/>
                <w:iCs/>
                <w:color w:val="000000"/>
                <w:sz w:val="24"/>
                <w:szCs w:val="24"/>
                <w:lang w:val="vi-VN" w:eastAsia="vi-VN"/>
              </w:rPr>
            </w:pPr>
            <w:r w:rsidRPr="00741371">
              <w:rPr>
                <w:rFonts w:eastAsia="Times New Roman"/>
                <w:i/>
                <w:iCs/>
                <w:color w:val="000000"/>
                <w:sz w:val="24"/>
                <w:szCs w:val="24"/>
                <w:lang w:val="vi-VN" w:eastAsia="vi-VN"/>
              </w:rPr>
              <w:t xml:space="preserve">Ngày  </w:t>
            </w:r>
            <w:r>
              <w:rPr>
                <w:rFonts w:eastAsia="Times New Roman"/>
                <w:i/>
                <w:iCs/>
                <w:color w:val="000000"/>
                <w:sz w:val="24"/>
                <w:szCs w:val="24"/>
                <w:lang w:eastAsia="vi-VN"/>
              </w:rPr>
              <w:t>1</w:t>
            </w:r>
            <w:r w:rsidRPr="00741371">
              <w:rPr>
                <w:rFonts w:eastAsia="Times New Roman"/>
                <w:i/>
                <w:iCs/>
                <w:color w:val="000000"/>
                <w:sz w:val="24"/>
                <w:szCs w:val="24"/>
                <w:lang w:val="vi-VN" w:eastAsia="vi-VN"/>
              </w:rPr>
              <w:t xml:space="preserve">5  tháng  </w:t>
            </w:r>
            <w:r>
              <w:rPr>
                <w:rFonts w:eastAsia="Times New Roman"/>
                <w:i/>
                <w:iCs/>
                <w:color w:val="000000"/>
                <w:sz w:val="24"/>
                <w:szCs w:val="24"/>
                <w:lang w:eastAsia="vi-VN"/>
              </w:rPr>
              <w:t xml:space="preserve">7 </w:t>
            </w:r>
            <w:r w:rsidRPr="00741371">
              <w:rPr>
                <w:rFonts w:eastAsia="Times New Roman"/>
                <w:i/>
                <w:iCs/>
                <w:color w:val="000000"/>
                <w:sz w:val="24"/>
                <w:szCs w:val="24"/>
                <w:lang w:val="vi-VN" w:eastAsia="vi-VN"/>
              </w:rPr>
              <w:t xml:space="preserve"> năm 2023</w:t>
            </w:r>
          </w:p>
        </w:tc>
      </w:tr>
      <w:tr w:rsidR="00C66F5E" w:rsidRPr="00741371" w14:paraId="1D67C0DF" w14:textId="77777777" w:rsidTr="00C66F5E">
        <w:trPr>
          <w:trHeight w:val="310"/>
        </w:trPr>
        <w:tc>
          <w:tcPr>
            <w:tcW w:w="936" w:type="dxa"/>
            <w:tcBorders>
              <w:top w:val="nil"/>
              <w:left w:val="nil"/>
              <w:bottom w:val="nil"/>
              <w:right w:val="nil"/>
            </w:tcBorders>
            <w:shd w:val="clear" w:color="auto" w:fill="auto"/>
            <w:noWrap/>
            <w:vAlign w:val="bottom"/>
            <w:hideMark/>
          </w:tcPr>
          <w:p w14:paraId="557CE557" w14:textId="77777777" w:rsidR="00C66F5E" w:rsidRPr="00741371" w:rsidRDefault="00C66F5E" w:rsidP="00C66F5E">
            <w:pPr>
              <w:spacing w:after="0" w:line="240" w:lineRule="auto"/>
              <w:jc w:val="center"/>
              <w:rPr>
                <w:rFonts w:eastAsia="Times New Roman"/>
                <w:i/>
                <w:iCs/>
                <w:color w:val="000000"/>
                <w:sz w:val="24"/>
                <w:szCs w:val="24"/>
                <w:lang w:val="vi-VN" w:eastAsia="vi-VN"/>
              </w:rPr>
            </w:pPr>
          </w:p>
        </w:tc>
        <w:tc>
          <w:tcPr>
            <w:tcW w:w="3777" w:type="dxa"/>
            <w:tcBorders>
              <w:top w:val="nil"/>
              <w:left w:val="nil"/>
              <w:bottom w:val="nil"/>
              <w:right w:val="nil"/>
            </w:tcBorders>
            <w:shd w:val="clear" w:color="auto" w:fill="auto"/>
            <w:noWrap/>
            <w:vAlign w:val="bottom"/>
            <w:hideMark/>
          </w:tcPr>
          <w:p w14:paraId="33771AF7" w14:textId="77777777" w:rsidR="00C66F5E" w:rsidRPr="00741371" w:rsidRDefault="00C66F5E" w:rsidP="00C66F5E">
            <w:pPr>
              <w:spacing w:after="0" w:line="240" w:lineRule="auto"/>
              <w:rPr>
                <w:rFonts w:eastAsia="Times New Roman"/>
                <w:sz w:val="20"/>
                <w:szCs w:val="20"/>
                <w:lang w:val="vi-VN" w:eastAsia="vi-VN"/>
              </w:rPr>
            </w:pPr>
          </w:p>
        </w:tc>
        <w:tc>
          <w:tcPr>
            <w:tcW w:w="6050" w:type="dxa"/>
            <w:gridSpan w:val="4"/>
            <w:tcBorders>
              <w:top w:val="nil"/>
              <w:left w:val="nil"/>
              <w:bottom w:val="nil"/>
              <w:right w:val="nil"/>
            </w:tcBorders>
            <w:shd w:val="clear" w:color="auto" w:fill="auto"/>
            <w:noWrap/>
            <w:vAlign w:val="bottom"/>
          </w:tcPr>
          <w:p w14:paraId="7B523FD5" w14:textId="77777777" w:rsidR="00C66F5E" w:rsidRPr="00741371" w:rsidRDefault="00C66F5E" w:rsidP="00C66F5E">
            <w:pPr>
              <w:spacing w:after="0" w:line="240" w:lineRule="auto"/>
              <w:jc w:val="center"/>
              <w:rPr>
                <w:rFonts w:eastAsia="Times New Roman"/>
                <w:b/>
                <w:bCs/>
                <w:color w:val="000000"/>
                <w:sz w:val="24"/>
                <w:szCs w:val="24"/>
                <w:lang w:val="vi-VN" w:eastAsia="vi-VN"/>
              </w:rPr>
            </w:pPr>
            <w:r>
              <w:rPr>
                <w:noProof/>
              </w:rPr>
              <w:drawing>
                <wp:inline distT="0" distB="0" distL="0" distR="0" wp14:anchorId="305EF378" wp14:editId="45AF0EDF">
                  <wp:extent cx="3048000" cy="2000250"/>
                  <wp:effectExtent l="0" t="0" r="0" b="0"/>
                  <wp:docPr id="1715962280" name="Picture 171596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568" name=""/>
                          <pic:cNvPicPr/>
                        </pic:nvPicPr>
                        <pic:blipFill>
                          <a:blip r:embed="rId8"/>
                          <a:stretch>
                            <a:fillRect/>
                          </a:stretch>
                        </pic:blipFill>
                        <pic:spPr>
                          <a:xfrm>
                            <a:off x="0" y="0"/>
                            <a:ext cx="3048000" cy="2000250"/>
                          </a:xfrm>
                          <a:prstGeom prst="rect">
                            <a:avLst/>
                          </a:prstGeom>
                        </pic:spPr>
                      </pic:pic>
                    </a:graphicData>
                  </a:graphic>
                </wp:inline>
              </w:drawing>
            </w:r>
          </w:p>
        </w:tc>
      </w:tr>
    </w:tbl>
    <w:p w14:paraId="1EBD7198" w14:textId="7B0FFFFF" w:rsidR="00352DF1" w:rsidRPr="00C50194" w:rsidRDefault="00352DF1">
      <w:pPr>
        <w:rPr>
          <w:sz w:val="26"/>
          <w:lang w:val="de-DE"/>
        </w:rPr>
      </w:pPr>
      <w:r w:rsidRPr="00C50194">
        <w:rPr>
          <w:sz w:val="26"/>
          <w:lang w:val="de-DE"/>
        </w:rPr>
        <w:t xml:space="preserve">                                                                         </w:t>
      </w:r>
    </w:p>
    <w:sectPr w:rsidR="00352DF1" w:rsidRPr="00C50194" w:rsidSect="00890C54">
      <w:pgSz w:w="11909" w:h="16834" w:code="9"/>
      <w:pgMar w:top="851" w:right="569" w:bottom="44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C27C" w14:textId="77777777" w:rsidR="00252935" w:rsidRDefault="00252935" w:rsidP="005B3D77">
      <w:pPr>
        <w:spacing w:after="0" w:line="240" w:lineRule="auto"/>
      </w:pPr>
      <w:r>
        <w:separator/>
      </w:r>
    </w:p>
  </w:endnote>
  <w:endnote w:type="continuationSeparator" w:id="0">
    <w:p w14:paraId="340A80A7" w14:textId="77777777" w:rsidR="00252935" w:rsidRDefault="00252935" w:rsidP="005B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6201" w14:textId="77777777" w:rsidR="00252935" w:rsidRDefault="00252935" w:rsidP="005B3D77">
      <w:pPr>
        <w:spacing w:after="0" w:line="240" w:lineRule="auto"/>
      </w:pPr>
      <w:r>
        <w:separator/>
      </w:r>
    </w:p>
  </w:footnote>
  <w:footnote w:type="continuationSeparator" w:id="0">
    <w:p w14:paraId="04E4CAA1" w14:textId="77777777" w:rsidR="00252935" w:rsidRDefault="00252935" w:rsidP="005B3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61A0"/>
    <w:multiLevelType w:val="hybridMultilevel"/>
    <w:tmpl w:val="A288C5CC"/>
    <w:lvl w:ilvl="0" w:tplc="D91A32C2">
      <w:start w:val="2"/>
      <w:numFmt w:val="bullet"/>
      <w:lvlText w:val="-"/>
      <w:lvlJc w:val="left"/>
      <w:pPr>
        <w:tabs>
          <w:tab w:val="num" w:pos="1635"/>
        </w:tabs>
        <w:ind w:left="1635" w:hanging="91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7C5574"/>
    <w:multiLevelType w:val="hybridMultilevel"/>
    <w:tmpl w:val="A1966F56"/>
    <w:lvl w:ilvl="0" w:tplc="E75E8B6E">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83249930">
    <w:abstractNumId w:val="0"/>
  </w:num>
  <w:num w:numId="2" w16cid:durableId="214585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C6"/>
    <w:rsid w:val="00013E6A"/>
    <w:rsid w:val="00015D60"/>
    <w:rsid w:val="00020938"/>
    <w:rsid w:val="00046D11"/>
    <w:rsid w:val="00047907"/>
    <w:rsid w:val="00050571"/>
    <w:rsid w:val="00062293"/>
    <w:rsid w:val="00065CCF"/>
    <w:rsid w:val="00076A01"/>
    <w:rsid w:val="000773AD"/>
    <w:rsid w:val="000915C7"/>
    <w:rsid w:val="00091A8A"/>
    <w:rsid w:val="000929BC"/>
    <w:rsid w:val="000B12EC"/>
    <w:rsid w:val="000B2023"/>
    <w:rsid w:val="000B7BA7"/>
    <w:rsid w:val="000C2482"/>
    <w:rsid w:val="000C4C19"/>
    <w:rsid w:val="000C51BB"/>
    <w:rsid w:val="000F12EF"/>
    <w:rsid w:val="000F2EBC"/>
    <w:rsid w:val="001259CE"/>
    <w:rsid w:val="001301CC"/>
    <w:rsid w:val="00133400"/>
    <w:rsid w:val="001369DC"/>
    <w:rsid w:val="00144EDA"/>
    <w:rsid w:val="00151727"/>
    <w:rsid w:val="00154DE9"/>
    <w:rsid w:val="0015600D"/>
    <w:rsid w:val="001618DD"/>
    <w:rsid w:val="001662F6"/>
    <w:rsid w:val="00175370"/>
    <w:rsid w:val="00180AB3"/>
    <w:rsid w:val="00184E8A"/>
    <w:rsid w:val="00187EA8"/>
    <w:rsid w:val="00191F49"/>
    <w:rsid w:val="0019443E"/>
    <w:rsid w:val="001A46AA"/>
    <w:rsid w:val="001B599F"/>
    <w:rsid w:val="001C421D"/>
    <w:rsid w:val="001D43D8"/>
    <w:rsid w:val="001E29B1"/>
    <w:rsid w:val="001F6583"/>
    <w:rsid w:val="002066A2"/>
    <w:rsid w:val="0021475E"/>
    <w:rsid w:val="00227CE7"/>
    <w:rsid w:val="002332F3"/>
    <w:rsid w:val="00233D6A"/>
    <w:rsid w:val="00235964"/>
    <w:rsid w:val="00236AAC"/>
    <w:rsid w:val="00246997"/>
    <w:rsid w:val="00252935"/>
    <w:rsid w:val="0026617D"/>
    <w:rsid w:val="00273CF1"/>
    <w:rsid w:val="002856C6"/>
    <w:rsid w:val="002864EB"/>
    <w:rsid w:val="002938A6"/>
    <w:rsid w:val="00297B7E"/>
    <w:rsid w:val="002A2C7B"/>
    <w:rsid w:val="002A6D07"/>
    <w:rsid w:val="002A7366"/>
    <w:rsid w:val="002B12AE"/>
    <w:rsid w:val="002B1751"/>
    <w:rsid w:val="002B68CC"/>
    <w:rsid w:val="002C0F8F"/>
    <w:rsid w:val="002C11BB"/>
    <w:rsid w:val="002C5D28"/>
    <w:rsid w:val="002E7650"/>
    <w:rsid w:val="003136CB"/>
    <w:rsid w:val="003243BA"/>
    <w:rsid w:val="003273C7"/>
    <w:rsid w:val="003325A4"/>
    <w:rsid w:val="00337C37"/>
    <w:rsid w:val="0034310B"/>
    <w:rsid w:val="00346521"/>
    <w:rsid w:val="00346CB3"/>
    <w:rsid w:val="00352DF1"/>
    <w:rsid w:val="003570D6"/>
    <w:rsid w:val="003747D5"/>
    <w:rsid w:val="0037682A"/>
    <w:rsid w:val="00393153"/>
    <w:rsid w:val="003B15BD"/>
    <w:rsid w:val="003B1724"/>
    <w:rsid w:val="003B373C"/>
    <w:rsid w:val="003B3DA7"/>
    <w:rsid w:val="003C3123"/>
    <w:rsid w:val="003C4141"/>
    <w:rsid w:val="003D375C"/>
    <w:rsid w:val="003E0809"/>
    <w:rsid w:val="003F50CE"/>
    <w:rsid w:val="00411332"/>
    <w:rsid w:val="00430E3B"/>
    <w:rsid w:val="004517F6"/>
    <w:rsid w:val="00460606"/>
    <w:rsid w:val="004A2A0D"/>
    <w:rsid w:val="004A32C4"/>
    <w:rsid w:val="004B59CA"/>
    <w:rsid w:val="004D6B00"/>
    <w:rsid w:val="004F2650"/>
    <w:rsid w:val="004F7532"/>
    <w:rsid w:val="005011EA"/>
    <w:rsid w:val="00502947"/>
    <w:rsid w:val="00516B81"/>
    <w:rsid w:val="005205EB"/>
    <w:rsid w:val="00523430"/>
    <w:rsid w:val="00523717"/>
    <w:rsid w:val="00530F8E"/>
    <w:rsid w:val="005435A2"/>
    <w:rsid w:val="0054436B"/>
    <w:rsid w:val="005750CC"/>
    <w:rsid w:val="005755A0"/>
    <w:rsid w:val="00586806"/>
    <w:rsid w:val="005919BC"/>
    <w:rsid w:val="00597B05"/>
    <w:rsid w:val="005A2FEB"/>
    <w:rsid w:val="005A3894"/>
    <w:rsid w:val="005A4D29"/>
    <w:rsid w:val="005A6B9A"/>
    <w:rsid w:val="005B3D77"/>
    <w:rsid w:val="005B430D"/>
    <w:rsid w:val="005D2A5E"/>
    <w:rsid w:val="00605D35"/>
    <w:rsid w:val="00607EA4"/>
    <w:rsid w:val="00631BCA"/>
    <w:rsid w:val="00642172"/>
    <w:rsid w:val="0064309D"/>
    <w:rsid w:val="00653499"/>
    <w:rsid w:val="00661DDF"/>
    <w:rsid w:val="0066535C"/>
    <w:rsid w:val="006718FC"/>
    <w:rsid w:val="006759F3"/>
    <w:rsid w:val="00676406"/>
    <w:rsid w:val="00676A86"/>
    <w:rsid w:val="0068578B"/>
    <w:rsid w:val="00685F7C"/>
    <w:rsid w:val="00691034"/>
    <w:rsid w:val="006A6826"/>
    <w:rsid w:val="006B002C"/>
    <w:rsid w:val="006B248A"/>
    <w:rsid w:val="006B7332"/>
    <w:rsid w:val="006D41DA"/>
    <w:rsid w:val="006D448F"/>
    <w:rsid w:val="006D6224"/>
    <w:rsid w:val="006F13F3"/>
    <w:rsid w:val="00707AE0"/>
    <w:rsid w:val="0071001C"/>
    <w:rsid w:val="007110CB"/>
    <w:rsid w:val="007208CD"/>
    <w:rsid w:val="0072424A"/>
    <w:rsid w:val="00735D3C"/>
    <w:rsid w:val="007523A3"/>
    <w:rsid w:val="0075629E"/>
    <w:rsid w:val="0076011B"/>
    <w:rsid w:val="0076085A"/>
    <w:rsid w:val="007944A7"/>
    <w:rsid w:val="007952F8"/>
    <w:rsid w:val="0079767B"/>
    <w:rsid w:val="007A5778"/>
    <w:rsid w:val="007A7857"/>
    <w:rsid w:val="007C1577"/>
    <w:rsid w:val="007C7863"/>
    <w:rsid w:val="007E6093"/>
    <w:rsid w:val="007F0F57"/>
    <w:rsid w:val="00800F1B"/>
    <w:rsid w:val="008161F2"/>
    <w:rsid w:val="008442AE"/>
    <w:rsid w:val="00845417"/>
    <w:rsid w:val="00845ECC"/>
    <w:rsid w:val="00854904"/>
    <w:rsid w:val="00866BC0"/>
    <w:rsid w:val="0087314B"/>
    <w:rsid w:val="00876333"/>
    <w:rsid w:val="00890C54"/>
    <w:rsid w:val="008A6B50"/>
    <w:rsid w:val="008B6EB6"/>
    <w:rsid w:val="008C227A"/>
    <w:rsid w:val="008C6C1D"/>
    <w:rsid w:val="008D3873"/>
    <w:rsid w:val="008E55F8"/>
    <w:rsid w:val="008F1409"/>
    <w:rsid w:val="0091082F"/>
    <w:rsid w:val="009149E4"/>
    <w:rsid w:val="0091767F"/>
    <w:rsid w:val="0092316B"/>
    <w:rsid w:val="009269F3"/>
    <w:rsid w:val="00927A66"/>
    <w:rsid w:val="00932C24"/>
    <w:rsid w:val="009546EA"/>
    <w:rsid w:val="00954DA9"/>
    <w:rsid w:val="00972FAE"/>
    <w:rsid w:val="00975002"/>
    <w:rsid w:val="0098339A"/>
    <w:rsid w:val="00987CA3"/>
    <w:rsid w:val="00995752"/>
    <w:rsid w:val="009A06FC"/>
    <w:rsid w:val="009B7DBF"/>
    <w:rsid w:val="009D022D"/>
    <w:rsid w:val="009F42E2"/>
    <w:rsid w:val="00A21B4F"/>
    <w:rsid w:val="00A27675"/>
    <w:rsid w:val="00A362D9"/>
    <w:rsid w:val="00A42D38"/>
    <w:rsid w:val="00A45EB9"/>
    <w:rsid w:val="00A5180B"/>
    <w:rsid w:val="00A541F3"/>
    <w:rsid w:val="00A548AD"/>
    <w:rsid w:val="00A5688B"/>
    <w:rsid w:val="00A65A9D"/>
    <w:rsid w:val="00A731B3"/>
    <w:rsid w:val="00A77758"/>
    <w:rsid w:val="00A84AD7"/>
    <w:rsid w:val="00AA0D06"/>
    <w:rsid w:val="00AA6DC4"/>
    <w:rsid w:val="00AB59FA"/>
    <w:rsid w:val="00AC1E37"/>
    <w:rsid w:val="00AC2DF8"/>
    <w:rsid w:val="00AE18AA"/>
    <w:rsid w:val="00AF2068"/>
    <w:rsid w:val="00AF7D75"/>
    <w:rsid w:val="00B070AA"/>
    <w:rsid w:val="00B1342D"/>
    <w:rsid w:val="00B23E4C"/>
    <w:rsid w:val="00B2469B"/>
    <w:rsid w:val="00B37C50"/>
    <w:rsid w:val="00B60463"/>
    <w:rsid w:val="00B611C3"/>
    <w:rsid w:val="00B72527"/>
    <w:rsid w:val="00B80293"/>
    <w:rsid w:val="00B81973"/>
    <w:rsid w:val="00B81D26"/>
    <w:rsid w:val="00B849FE"/>
    <w:rsid w:val="00B9275A"/>
    <w:rsid w:val="00B96167"/>
    <w:rsid w:val="00B9747F"/>
    <w:rsid w:val="00BA32A6"/>
    <w:rsid w:val="00BA54C6"/>
    <w:rsid w:val="00BA6419"/>
    <w:rsid w:val="00BA7C2F"/>
    <w:rsid w:val="00BB0350"/>
    <w:rsid w:val="00BB35D2"/>
    <w:rsid w:val="00BC7032"/>
    <w:rsid w:val="00BD0775"/>
    <w:rsid w:val="00BD44B3"/>
    <w:rsid w:val="00BD5E8A"/>
    <w:rsid w:val="00BF1950"/>
    <w:rsid w:val="00BF49CB"/>
    <w:rsid w:val="00C01BA9"/>
    <w:rsid w:val="00C026C3"/>
    <w:rsid w:val="00C122C2"/>
    <w:rsid w:val="00C231B7"/>
    <w:rsid w:val="00C23E8C"/>
    <w:rsid w:val="00C271BB"/>
    <w:rsid w:val="00C33741"/>
    <w:rsid w:val="00C34645"/>
    <w:rsid w:val="00C41E6E"/>
    <w:rsid w:val="00C50194"/>
    <w:rsid w:val="00C53C92"/>
    <w:rsid w:val="00C54B41"/>
    <w:rsid w:val="00C66F5E"/>
    <w:rsid w:val="00C71782"/>
    <w:rsid w:val="00C83CEA"/>
    <w:rsid w:val="00C8660E"/>
    <w:rsid w:val="00C972FB"/>
    <w:rsid w:val="00CA0368"/>
    <w:rsid w:val="00CA14E9"/>
    <w:rsid w:val="00CA4B8A"/>
    <w:rsid w:val="00CA5C2B"/>
    <w:rsid w:val="00CB1669"/>
    <w:rsid w:val="00CC0ABF"/>
    <w:rsid w:val="00CC0DB1"/>
    <w:rsid w:val="00CD0919"/>
    <w:rsid w:val="00CD27B5"/>
    <w:rsid w:val="00CE214C"/>
    <w:rsid w:val="00CE7D15"/>
    <w:rsid w:val="00CF277E"/>
    <w:rsid w:val="00D02129"/>
    <w:rsid w:val="00D028A3"/>
    <w:rsid w:val="00D0480C"/>
    <w:rsid w:val="00D20AF2"/>
    <w:rsid w:val="00D24908"/>
    <w:rsid w:val="00D37F44"/>
    <w:rsid w:val="00D45B39"/>
    <w:rsid w:val="00D512FC"/>
    <w:rsid w:val="00D67D3F"/>
    <w:rsid w:val="00D85467"/>
    <w:rsid w:val="00D9042F"/>
    <w:rsid w:val="00DA5457"/>
    <w:rsid w:val="00DA71CC"/>
    <w:rsid w:val="00DB1435"/>
    <w:rsid w:val="00DB427A"/>
    <w:rsid w:val="00DD37A7"/>
    <w:rsid w:val="00DF29CC"/>
    <w:rsid w:val="00DF5F5A"/>
    <w:rsid w:val="00DF79F1"/>
    <w:rsid w:val="00E13D82"/>
    <w:rsid w:val="00E227FC"/>
    <w:rsid w:val="00E3466E"/>
    <w:rsid w:val="00E45143"/>
    <w:rsid w:val="00E51202"/>
    <w:rsid w:val="00E53E6E"/>
    <w:rsid w:val="00E7400E"/>
    <w:rsid w:val="00E971E8"/>
    <w:rsid w:val="00EA1AC9"/>
    <w:rsid w:val="00EA1ACC"/>
    <w:rsid w:val="00EA1FCE"/>
    <w:rsid w:val="00EC012C"/>
    <w:rsid w:val="00ED7A3A"/>
    <w:rsid w:val="00EE2D8B"/>
    <w:rsid w:val="00EE3163"/>
    <w:rsid w:val="00EE6FF4"/>
    <w:rsid w:val="00EF5DE8"/>
    <w:rsid w:val="00F01375"/>
    <w:rsid w:val="00F07FED"/>
    <w:rsid w:val="00F10237"/>
    <w:rsid w:val="00F20617"/>
    <w:rsid w:val="00F304E0"/>
    <w:rsid w:val="00F31184"/>
    <w:rsid w:val="00F37073"/>
    <w:rsid w:val="00F41D03"/>
    <w:rsid w:val="00F43000"/>
    <w:rsid w:val="00F461D3"/>
    <w:rsid w:val="00F516FB"/>
    <w:rsid w:val="00F538F4"/>
    <w:rsid w:val="00F56D5E"/>
    <w:rsid w:val="00F60AB2"/>
    <w:rsid w:val="00F77CF5"/>
    <w:rsid w:val="00F80906"/>
    <w:rsid w:val="00F80D54"/>
    <w:rsid w:val="00F8140D"/>
    <w:rsid w:val="00F86F45"/>
    <w:rsid w:val="00F905A3"/>
    <w:rsid w:val="00FA1784"/>
    <w:rsid w:val="00FB73F4"/>
    <w:rsid w:val="00FC2FED"/>
    <w:rsid w:val="00FC35FC"/>
    <w:rsid w:val="00FC3E91"/>
    <w:rsid w:val="00FD15A4"/>
    <w:rsid w:val="00FD6958"/>
    <w:rsid w:val="00FE0746"/>
    <w:rsid w:val="00FE16BF"/>
    <w:rsid w:val="00FE5425"/>
    <w:rsid w:val="00FF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FDECBD7"/>
  <w15:docId w15:val="{12E9CC66-3BEC-47B2-B970-1C8D7297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9D"/>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22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022D"/>
    <w:rPr>
      <w:rFonts w:ascii="Segoe UI" w:hAnsi="Segoe UI" w:cs="Segoe UI"/>
      <w:sz w:val="18"/>
      <w:szCs w:val="18"/>
    </w:rPr>
  </w:style>
  <w:style w:type="paragraph" w:styleId="Header">
    <w:name w:val="header"/>
    <w:basedOn w:val="Normal"/>
    <w:link w:val="HeaderChar"/>
    <w:uiPriority w:val="99"/>
    <w:unhideWhenUsed/>
    <w:rsid w:val="005B3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77"/>
    <w:rPr>
      <w:sz w:val="28"/>
      <w:szCs w:val="28"/>
    </w:rPr>
  </w:style>
  <w:style w:type="paragraph" w:styleId="Footer">
    <w:name w:val="footer"/>
    <w:basedOn w:val="Normal"/>
    <w:link w:val="FooterChar"/>
    <w:uiPriority w:val="99"/>
    <w:unhideWhenUsed/>
    <w:rsid w:val="005B3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77"/>
    <w:rPr>
      <w:sz w:val="28"/>
      <w:szCs w:val="28"/>
    </w:rPr>
  </w:style>
  <w:style w:type="table" w:styleId="TableGrid">
    <w:name w:val="Table Grid"/>
    <w:basedOn w:val="TableNormal"/>
    <w:locked/>
    <w:rsid w:val="00FF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8963">
      <w:marLeft w:val="0"/>
      <w:marRight w:val="0"/>
      <w:marTop w:val="0"/>
      <w:marBottom w:val="0"/>
      <w:divBdr>
        <w:top w:val="none" w:sz="0" w:space="0" w:color="auto"/>
        <w:left w:val="none" w:sz="0" w:space="0" w:color="auto"/>
        <w:bottom w:val="none" w:sz="0" w:space="0" w:color="auto"/>
        <w:right w:val="none" w:sz="0" w:space="0" w:color="auto"/>
      </w:divBdr>
    </w:div>
    <w:div w:id="1240868964">
      <w:marLeft w:val="0"/>
      <w:marRight w:val="0"/>
      <w:marTop w:val="0"/>
      <w:marBottom w:val="0"/>
      <w:divBdr>
        <w:top w:val="none" w:sz="0" w:space="0" w:color="auto"/>
        <w:left w:val="none" w:sz="0" w:space="0" w:color="auto"/>
        <w:bottom w:val="none" w:sz="0" w:space="0" w:color="auto"/>
        <w:right w:val="none" w:sz="0" w:space="0" w:color="auto"/>
      </w:divBdr>
    </w:div>
    <w:div w:id="1240868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5E14-91E7-45CB-B90F-FD75C06B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UBND HUYỆN GIAO THỦY</vt:lpstr>
    </vt:vector>
  </TitlesOfParts>
  <Company>Microsoft</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GIAO THỦY</dc:title>
  <dc:creator>MSI</dc:creator>
  <cp:lastModifiedBy>Viet Anh</cp:lastModifiedBy>
  <cp:revision>8</cp:revision>
  <cp:lastPrinted>2023-03-04T08:02:00Z</cp:lastPrinted>
  <dcterms:created xsi:type="dcterms:W3CDTF">2023-11-13T06:44:00Z</dcterms:created>
  <dcterms:modified xsi:type="dcterms:W3CDTF">2023-11-13T07:06:00Z</dcterms:modified>
</cp:coreProperties>
</file>